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F1876" w14:textId="77777777" w:rsidR="005F066D" w:rsidRPr="00D37E1E" w:rsidRDefault="00127A3E" w:rsidP="00696212">
      <w:pPr>
        <w:jc w:val="center"/>
        <w:rPr>
          <w:rFonts w:ascii="Arial Narrow" w:hAnsi="Arial Narrow"/>
          <w:b/>
          <w:sz w:val="28"/>
          <w:szCs w:val="28"/>
        </w:rPr>
      </w:pPr>
      <w:bookmarkStart w:id="0" w:name="_GoBack"/>
      <w:bookmarkEnd w:id="0"/>
      <w:r>
        <w:rPr>
          <w:noProof/>
          <w:lang w:val="cs-CZ" w:eastAsia="ja-JP"/>
        </w:rPr>
        <w:drawing>
          <wp:anchor distT="0" distB="0" distL="114300" distR="114300" simplePos="0" relativeHeight="251659264" behindDoc="0" locked="0" layoutInCell="1" allowOverlap="1" wp14:anchorId="055CD31C" wp14:editId="551B85E7">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14:paraId="599A4CC5" w14:textId="77777777" w:rsidR="005F066D" w:rsidRPr="006D433E" w:rsidRDefault="005F066D" w:rsidP="006D433E">
      <w:pPr>
        <w:rPr>
          <w:rFonts w:asciiTheme="minorHAnsi" w:hAnsiTheme="minorHAnsi"/>
          <w:b/>
        </w:rPr>
      </w:pPr>
    </w:p>
    <w:p w14:paraId="0F7FFC9C" w14:textId="77777777" w:rsidR="00696212" w:rsidRPr="006D433E" w:rsidRDefault="006D433E" w:rsidP="00696212">
      <w:pPr>
        <w:jc w:val="center"/>
        <w:rPr>
          <w:rFonts w:asciiTheme="minorHAnsi" w:hAnsiTheme="minorHAnsi"/>
          <w:b/>
        </w:rPr>
      </w:pPr>
      <w:r w:rsidRPr="006D433E">
        <w:rPr>
          <w:rFonts w:asciiTheme="minorHAnsi" w:hAnsiTheme="minorHAnsi"/>
          <w:b/>
        </w:rPr>
        <w:t>ZMLUVA O POSKYTNUTÍ</w:t>
      </w:r>
      <w:r w:rsidR="00696212" w:rsidRPr="006D433E">
        <w:rPr>
          <w:rFonts w:asciiTheme="minorHAnsi" w:hAnsiTheme="minorHAnsi"/>
          <w:b/>
        </w:rPr>
        <w:t xml:space="preserve"> </w:t>
      </w:r>
      <w:r w:rsidR="00DD0153" w:rsidRPr="006D433E">
        <w:rPr>
          <w:rFonts w:asciiTheme="minorHAnsi" w:hAnsiTheme="minorHAnsi"/>
          <w:b/>
        </w:rPr>
        <w:t xml:space="preserve">NENÁVRATNÉHO </w:t>
      </w:r>
      <w:r w:rsidRPr="006D433E">
        <w:rPr>
          <w:rFonts w:asciiTheme="minorHAnsi" w:hAnsiTheme="minorHAnsi"/>
          <w:b/>
        </w:rPr>
        <w:t xml:space="preserve">FINANČNÉHO </w:t>
      </w:r>
      <w:r w:rsidR="00696212" w:rsidRPr="006D433E">
        <w:rPr>
          <w:rFonts w:asciiTheme="minorHAnsi" w:hAnsiTheme="minorHAnsi"/>
          <w:b/>
        </w:rPr>
        <w:t>PRÍSPEVKU</w:t>
      </w:r>
      <w:r w:rsidRPr="006D433E">
        <w:rPr>
          <w:rFonts w:asciiTheme="minorHAnsi" w:hAnsiTheme="minorHAnsi"/>
          <w:b/>
        </w:rPr>
        <w:t xml:space="preserve"> </w:t>
      </w:r>
    </w:p>
    <w:p w14:paraId="3C0A9462" w14:textId="77777777" w:rsidR="006D433E" w:rsidRPr="006D433E" w:rsidRDefault="009C3996" w:rsidP="00696212">
      <w:pPr>
        <w:jc w:val="center"/>
        <w:rPr>
          <w:rFonts w:asciiTheme="minorHAnsi" w:hAnsiTheme="minorHAnsi" w:cstheme="minorHAnsi"/>
          <w:b/>
          <w:lang w:val="cs-CZ"/>
        </w:rPr>
      </w:pPr>
      <w:r>
        <w:rPr>
          <w:rFonts w:asciiTheme="minorHAnsi" w:hAnsiTheme="minorHAnsi"/>
          <w:b/>
        </w:rPr>
        <w:t>Z</w:t>
      </w:r>
      <w:r w:rsidR="006D433E" w:rsidRPr="006D433E">
        <w:rPr>
          <w:rFonts w:asciiTheme="minorHAnsi" w:hAnsiTheme="minorHAnsi"/>
          <w:b/>
        </w:rPr>
        <w:t> FONDU MALÝCH PROJEKT</w:t>
      </w:r>
      <w:r w:rsidR="00400F88">
        <w:rPr>
          <w:rFonts w:asciiTheme="minorHAnsi" w:hAnsiTheme="minorHAnsi" w:cstheme="minorHAnsi"/>
          <w:b/>
          <w:lang w:val="cs-CZ"/>
        </w:rPr>
        <w:t>OV</w:t>
      </w:r>
    </w:p>
    <w:p w14:paraId="7CEB57C7" w14:textId="77777777" w:rsidR="006D433E" w:rsidRPr="006D433E" w:rsidRDefault="006D433E" w:rsidP="00696212">
      <w:pPr>
        <w:jc w:val="center"/>
        <w:rPr>
          <w:rFonts w:asciiTheme="minorHAnsi" w:hAnsiTheme="minorHAnsi"/>
          <w:b/>
        </w:rPr>
      </w:pPr>
    </w:p>
    <w:p w14:paraId="6B9367E0" w14:textId="14F0A888" w:rsidR="006D433E" w:rsidRPr="000C60DF" w:rsidRDefault="006D433E" w:rsidP="009C3996">
      <w:pPr>
        <w:rPr>
          <w:rFonts w:asciiTheme="minorHAnsi" w:hAnsiTheme="minorHAnsi"/>
          <w:b/>
          <w:noProof/>
          <w:sz w:val="22"/>
          <w:szCs w:val="22"/>
        </w:rPr>
      </w:pPr>
      <w:r w:rsidRPr="000C60DF">
        <w:rPr>
          <w:rFonts w:asciiTheme="minorHAnsi" w:hAnsiTheme="minorHAnsi"/>
          <w:b/>
          <w:noProof/>
          <w:sz w:val="22"/>
          <w:szCs w:val="22"/>
        </w:rPr>
        <w:t xml:space="preserve">ČÍSLO ZMLUVY: </w:t>
      </w:r>
      <w:r w:rsidR="00BA1E80">
        <w:rPr>
          <w:rFonts w:asciiTheme="minorHAnsi" w:hAnsiTheme="minorHAnsi"/>
          <w:b/>
          <w:noProof/>
          <w:sz w:val="22"/>
          <w:szCs w:val="22"/>
        </w:rPr>
        <w:t>SK/</w:t>
      </w:r>
      <w:r w:rsidRPr="000C60DF">
        <w:rPr>
          <w:rFonts w:asciiTheme="minorHAnsi" w:hAnsiTheme="minorHAnsi"/>
          <w:b/>
          <w:noProof/>
          <w:sz w:val="22"/>
          <w:szCs w:val="22"/>
        </w:rPr>
        <w:t>FMP</w:t>
      </w:r>
      <w:r w:rsidR="00BA1E80">
        <w:rPr>
          <w:rFonts w:asciiTheme="minorHAnsi" w:hAnsiTheme="minorHAnsi"/>
          <w:b/>
          <w:noProof/>
          <w:sz w:val="22"/>
          <w:szCs w:val="22"/>
        </w:rPr>
        <w:t>/číslo výzvy/</w:t>
      </w:r>
      <w:r w:rsidRPr="000C60DF">
        <w:rPr>
          <w:rFonts w:asciiTheme="minorHAnsi" w:hAnsiTheme="minorHAnsi"/>
          <w:b/>
          <w:noProof/>
          <w:sz w:val="22"/>
          <w:szCs w:val="22"/>
        </w:rPr>
        <w:t>zzz</w:t>
      </w:r>
    </w:p>
    <w:p w14:paraId="1104DC83" w14:textId="77777777" w:rsidR="006D433E" w:rsidRPr="000C60DF" w:rsidRDefault="006D433E" w:rsidP="006D433E">
      <w:pPr>
        <w:rPr>
          <w:rFonts w:asciiTheme="minorHAnsi" w:hAnsiTheme="minorHAnsi"/>
          <w:b/>
          <w:noProof/>
          <w:sz w:val="22"/>
          <w:szCs w:val="22"/>
        </w:rPr>
      </w:pPr>
    </w:p>
    <w:p w14:paraId="028C42DE" w14:textId="77777777" w:rsidR="00D22BE0" w:rsidRPr="00805D13" w:rsidRDefault="006D433E" w:rsidP="00185659">
      <w:pPr>
        <w:spacing w:before="120"/>
        <w:jc w:val="both"/>
        <w:rPr>
          <w:rFonts w:asciiTheme="minorHAnsi" w:hAnsiTheme="minorHAnsi"/>
          <w:sz w:val="22"/>
          <w:szCs w:val="22"/>
        </w:rPr>
      </w:pPr>
      <w:r w:rsidRPr="00805D13">
        <w:rPr>
          <w:rFonts w:asciiTheme="minorHAnsi" w:hAnsiTheme="minorHAnsi"/>
          <w:sz w:val="22"/>
          <w:szCs w:val="22"/>
        </w:rPr>
        <w:t xml:space="preserve">Táto zmluva je uzatvorená medzi: </w:t>
      </w:r>
    </w:p>
    <w:p w14:paraId="59EDF7BE" w14:textId="77777777" w:rsidR="00696212" w:rsidRPr="00805D13" w:rsidRDefault="00840306" w:rsidP="00696212">
      <w:pPr>
        <w:pStyle w:val="Nadpis3"/>
        <w:numPr>
          <w:ilvl w:val="0"/>
          <w:numId w:val="1"/>
        </w:numPr>
        <w:jc w:val="both"/>
        <w:rPr>
          <w:rFonts w:asciiTheme="minorHAnsi" w:hAnsiTheme="minorHAnsi" w:cs="Times New Roman"/>
          <w:sz w:val="22"/>
          <w:szCs w:val="22"/>
        </w:rPr>
      </w:pPr>
      <w:r w:rsidRPr="00805D13">
        <w:rPr>
          <w:rFonts w:asciiTheme="minorHAnsi" w:hAnsiTheme="minorHAnsi" w:cs="Times New Roman"/>
          <w:sz w:val="22"/>
          <w:szCs w:val="22"/>
        </w:rPr>
        <w:t>Z</w:t>
      </w:r>
      <w:r w:rsidR="00696212" w:rsidRPr="00805D13">
        <w:rPr>
          <w:rFonts w:asciiTheme="minorHAnsi" w:hAnsiTheme="minorHAnsi" w:cs="Times New Roman"/>
          <w:sz w:val="22"/>
          <w:szCs w:val="22"/>
        </w:rPr>
        <w:t>MLUVNÉ STRANY</w:t>
      </w:r>
    </w:p>
    <w:p w14:paraId="19461D9A" w14:textId="16D60240" w:rsidR="00696212" w:rsidRPr="007C30C5" w:rsidRDefault="00A45067" w:rsidP="00A45067">
      <w:pPr>
        <w:tabs>
          <w:tab w:val="num" w:pos="786"/>
        </w:tabs>
        <w:spacing w:before="120"/>
        <w:jc w:val="both"/>
        <w:rPr>
          <w:rFonts w:asciiTheme="minorHAnsi" w:hAnsiTheme="minorHAnsi"/>
          <w:sz w:val="22"/>
          <w:szCs w:val="22"/>
        </w:rPr>
      </w:pPr>
      <w:r w:rsidRPr="00805D13">
        <w:rPr>
          <w:rFonts w:asciiTheme="minorHAnsi" w:hAnsiTheme="minorHAnsi"/>
          <w:b/>
          <w:sz w:val="22"/>
          <w:szCs w:val="22"/>
        </w:rPr>
        <w:t xml:space="preserve">1.1. </w:t>
      </w:r>
      <w:r w:rsidR="00696212" w:rsidRPr="007C30C5">
        <w:rPr>
          <w:rFonts w:asciiTheme="minorHAnsi" w:hAnsiTheme="minorHAnsi"/>
          <w:b/>
          <w:sz w:val="22"/>
          <w:szCs w:val="22"/>
        </w:rPr>
        <w:t>Poskytovateľ</w:t>
      </w:r>
      <w:r w:rsidR="00840306" w:rsidRPr="007C30C5">
        <w:rPr>
          <w:rFonts w:asciiTheme="minorHAnsi" w:hAnsiTheme="minorHAnsi"/>
          <w:b/>
          <w:sz w:val="22"/>
          <w:szCs w:val="22"/>
        </w:rPr>
        <w:t xml:space="preserve"> / Správca</w:t>
      </w:r>
    </w:p>
    <w:p w14:paraId="31EA64CD" w14:textId="77777777" w:rsidR="00F86203" w:rsidRPr="00805D13" w:rsidRDefault="00C427EF" w:rsidP="00C427EF">
      <w:pPr>
        <w:tabs>
          <w:tab w:val="left" w:pos="709"/>
          <w:tab w:val="left" w:pos="2340"/>
        </w:tabs>
        <w:spacing w:after="60"/>
        <w:jc w:val="both"/>
        <w:rPr>
          <w:rFonts w:asciiTheme="minorHAnsi" w:hAnsiTheme="minorHAnsi"/>
          <w:sz w:val="22"/>
          <w:szCs w:val="22"/>
        </w:rPr>
      </w:pPr>
      <w:r w:rsidRPr="007C30C5">
        <w:rPr>
          <w:rFonts w:asciiTheme="minorHAnsi" w:hAnsiTheme="minorHAnsi"/>
          <w:sz w:val="22"/>
          <w:szCs w:val="22"/>
        </w:rPr>
        <w:t xml:space="preserve">        </w:t>
      </w:r>
      <w:r w:rsidRPr="007C30C5">
        <w:rPr>
          <w:rFonts w:asciiTheme="minorHAnsi" w:hAnsiTheme="minorHAnsi"/>
          <w:sz w:val="22"/>
          <w:szCs w:val="22"/>
        </w:rPr>
        <w:tab/>
      </w:r>
      <w:r w:rsidR="00F86203" w:rsidRPr="007C30C5">
        <w:rPr>
          <w:rFonts w:asciiTheme="minorHAnsi" w:hAnsiTheme="minorHAnsi"/>
          <w:sz w:val="22"/>
          <w:szCs w:val="22"/>
        </w:rPr>
        <w:t>názov:</w:t>
      </w:r>
      <w:r w:rsidR="00F86203" w:rsidRPr="00805D13">
        <w:rPr>
          <w:rFonts w:asciiTheme="minorHAnsi" w:hAnsiTheme="minorHAnsi"/>
          <w:sz w:val="22"/>
          <w:szCs w:val="22"/>
        </w:rPr>
        <w:tab/>
      </w:r>
      <w:r w:rsidR="00B849A6" w:rsidRPr="00805D13">
        <w:rPr>
          <w:rFonts w:asciiTheme="minorHAnsi" w:hAnsiTheme="minorHAnsi"/>
          <w:sz w:val="22"/>
          <w:szCs w:val="22"/>
        </w:rPr>
        <w:t>Žilinský samosprávny kraj</w:t>
      </w:r>
    </w:p>
    <w:p w14:paraId="0829EDBC" w14:textId="77777777" w:rsidR="00F86203" w:rsidRPr="00805D13" w:rsidRDefault="00F86203" w:rsidP="00F86203">
      <w:pPr>
        <w:tabs>
          <w:tab w:val="left" w:pos="2340"/>
        </w:tabs>
        <w:spacing w:after="60"/>
        <w:ind w:left="708"/>
        <w:jc w:val="both"/>
        <w:rPr>
          <w:rFonts w:asciiTheme="minorHAnsi" w:hAnsiTheme="minorHAnsi"/>
          <w:sz w:val="22"/>
          <w:szCs w:val="22"/>
        </w:rPr>
      </w:pPr>
      <w:r w:rsidRPr="00805D13">
        <w:rPr>
          <w:rFonts w:asciiTheme="minorHAnsi" w:hAnsiTheme="minorHAnsi"/>
          <w:sz w:val="22"/>
          <w:szCs w:val="22"/>
        </w:rPr>
        <w:t>sídlo:</w:t>
      </w:r>
      <w:r w:rsidRPr="00805D13">
        <w:rPr>
          <w:rFonts w:asciiTheme="minorHAnsi" w:hAnsiTheme="minorHAnsi"/>
          <w:sz w:val="22"/>
          <w:szCs w:val="22"/>
        </w:rPr>
        <w:tab/>
      </w:r>
      <w:r w:rsidR="00C427EF" w:rsidRPr="00805D13">
        <w:rPr>
          <w:rFonts w:asciiTheme="minorHAnsi" w:hAnsiTheme="minorHAnsi"/>
          <w:sz w:val="22"/>
          <w:szCs w:val="22"/>
        </w:rPr>
        <w:t xml:space="preserve">Komenského 48, 011 09, Žilina, </w:t>
      </w:r>
      <w:r w:rsidR="00C427EF" w:rsidRPr="009C3996">
        <w:rPr>
          <w:rFonts w:asciiTheme="minorHAnsi" w:hAnsiTheme="minorHAnsi"/>
          <w:sz w:val="22"/>
          <w:szCs w:val="22"/>
        </w:rPr>
        <w:t>Slovenská republika</w:t>
      </w:r>
      <w:r w:rsidR="00C427EF" w:rsidRPr="00805D13">
        <w:rPr>
          <w:rFonts w:asciiTheme="minorHAnsi" w:hAnsiTheme="minorHAnsi"/>
          <w:sz w:val="22"/>
          <w:szCs w:val="22"/>
        </w:rPr>
        <w:t xml:space="preserve"> </w:t>
      </w:r>
      <w:r w:rsidRPr="00805D13">
        <w:rPr>
          <w:rFonts w:asciiTheme="minorHAnsi" w:hAnsiTheme="minorHAnsi"/>
          <w:sz w:val="22"/>
          <w:szCs w:val="22"/>
        </w:rPr>
        <w:tab/>
      </w:r>
    </w:p>
    <w:p w14:paraId="4B91EFEE" w14:textId="77777777" w:rsidR="00F86203" w:rsidRPr="00805D13" w:rsidRDefault="00F86203" w:rsidP="00F86203">
      <w:pPr>
        <w:tabs>
          <w:tab w:val="left" w:pos="2340"/>
        </w:tabs>
        <w:spacing w:after="60"/>
        <w:ind w:left="709"/>
        <w:jc w:val="both"/>
        <w:rPr>
          <w:rFonts w:asciiTheme="minorHAnsi" w:hAnsiTheme="minorHAnsi"/>
          <w:sz w:val="22"/>
          <w:szCs w:val="22"/>
        </w:rPr>
      </w:pPr>
      <w:r w:rsidRPr="00805D13">
        <w:rPr>
          <w:rFonts w:asciiTheme="minorHAnsi" w:hAnsiTheme="minorHAnsi"/>
          <w:sz w:val="22"/>
          <w:szCs w:val="22"/>
        </w:rPr>
        <w:t>IČO:</w:t>
      </w:r>
      <w:r w:rsidRPr="00805D13">
        <w:rPr>
          <w:rFonts w:asciiTheme="minorHAnsi" w:hAnsiTheme="minorHAnsi"/>
          <w:sz w:val="22"/>
          <w:szCs w:val="22"/>
        </w:rPr>
        <w:tab/>
      </w:r>
      <w:r w:rsidR="00B849A6" w:rsidRPr="00805D13">
        <w:rPr>
          <w:rFonts w:asciiTheme="minorHAnsi" w:hAnsiTheme="minorHAnsi" w:cs="ArialNarrow"/>
          <w:color w:val="000000"/>
          <w:sz w:val="22"/>
          <w:szCs w:val="22"/>
        </w:rPr>
        <w:t>378 08 427</w:t>
      </w:r>
    </w:p>
    <w:p w14:paraId="38AE64DD" w14:textId="77777777" w:rsidR="00F86203" w:rsidRPr="00805D13" w:rsidRDefault="00F86203" w:rsidP="00F86203">
      <w:pPr>
        <w:tabs>
          <w:tab w:val="left" w:pos="2340"/>
        </w:tabs>
        <w:spacing w:after="60"/>
        <w:ind w:left="708"/>
        <w:jc w:val="both"/>
        <w:rPr>
          <w:rFonts w:asciiTheme="minorHAnsi" w:hAnsiTheme="minorHAnsi"/>
          <w:sz w:val="22"/>
          <w:szCs w:val="22"/>
        </w:rPr>
      </w:pPr>
      <w:r w:rsidRPr="00805D13">
        <w:rPr>
          <w:rFonts w:asciiTheme="minorHAnsi" w:hAnsiTheme="minorHAnsi"/>
          <w:sz w:val="22"/>
          <w:szCs w:val="22"/>
        </w:rPr>
        <w:t>DIČ:</w:t>
      </w:r>
      <w:r w:rsidRPr="00805D13">
        <w:rPr>
          <w:rFonts w:asciiTheme="minorHAnsi" w:hAnsiTheme="minorHAnsi"/>
          <w:sz w:val="22"/>
          <w:szCs w:val="22"/>
        </w:rPr>
        <w:tab/>
      </w:r>
      <w:r w:rsidR="00B849A6" w:rsidRPr="00805D13">
        <w:rPr>
          <w:rFonts w:asciiTheme="minorHAnsi" w:hAnsiTheme="minorHAnsi" w:cs="ArialNarrow"/>
          <w:color w:val="000000"/>
          <w:sz w:val="22"/>
          <w:szCs w:val="22"/>
        </w:rPr>
        <w:t>202 162 66 95</w:t>
      </w:r>
    </w:p>
    <w:p w14:paraId="15603F3D" w14:textId="77777777" w:rsidR="00F86203" w:rsidRPr="00403671" w:rsidRDefault="00403671" w:rsidP="0020071A">
      <w:pPr>
        <w:tabs>
          <w:tab w:val="left" w:pos="2340"/>
        </w:tabs>
        <w:ind w:left="2340" w:hanging="1620"/>
        <w:rPr>
          <w:rFonts w:asciiTheme="minorHAnsi" w:hAnsiTheme="minorHAnsi"/>
          <w:sz w:val="22"/>
          <w:szCs w:val="22"/>
        </w:rPr>
      </w:pPr>
      <w:r>
        <w:rPr>
          <w:rFonts w:asciiTheme="minorHAnsi" w:hAnsiTheme="minorHAnsi"/>
          <w:sz w:val="22"/>
          <w:szCs w:val="22"/>
        </w:rPr>
        <w:t>k</w:t>
      </w:r>
      <w:r w:rsidR="00F86203" w:rsidRPr="00403671">
        <w:rPr>
          <w:rFonts w:asciiTheme="minorHAnsi" w:hAnsiTheme="minorHAnsi"/>
          <w:sz w:val="22"/>
          <w:szCs w:val="22"/>
        </w:rPr>
        <w:t>onajúc</w:t>
      </w:r>
      <w:r w:rsidRPr="00403671">
        <w:rPr>
          <w:rFonts w:asciiTheme="minorHAnsi" w:hAnsiTheme="minorHAnsi"/>
          <w:sz w:val="22"/>
          <w:szCs w:val="22"/>
        </w:rPr>
        <w:t>i</w:t>
      </w:r>
      <w:r w:rsidR="00F86203" w:rsidRPr="00403671">
        <w:rPr>
          <w:rFonts w:asciiTheme="minorHAnsi" w:hAnsiTheme="minorHAnsi"/>
          <w:sz w:val="22"/>
          <w:szCs w:val="22"/>
        </w:rPr>
        <w:t>:</w:t>
      </w:r>
      <w:r w:rsidR="00F86203" w:rsidRPr="00403671">
        <w:rPr>
          <w:rFonts w:asciiTheme="minorHAnsi" w:hAnsiTheme="minorHAnsi"/>
          <w:sz w:val="22"/>
          <w:szCs w:val="22"/>
        </w:rPr>
        <w:tab/>
      </w:r>
      <w:r w:rsidR="00B849A6" w:rsidRPr="00403671">
        <w:rPr>
          <w:rFonts w:asciiTheme="minorHAnsi" w:hAnsiTheme="minorHAnsi"/>
          <w:sz w:val="22"/>
          <w:szCs w:val="22"/>
        </w:rPr>
        <w:t xml:space="preserve">Ing. Juraj </w:t>
      </w:r>
      <w:proofErr w:type="spellStart"/>
      <w:r w:rsidR="00B849A6" w:rsidRPr="00403671">
        <w:rPr>
          <w:rFonts w:asciiTheme="minorHAnsi" w:hAnsiTheme="minorHAnsi"/>
          <w:sz w:val="22"/>
          <w:szCs w:val="22"/>
        </w:rPr>
        <w:t>Blanár</w:t>
      </w:r>
      <w:proofErr w:type="spellEnd"/>
      <w:r w:rsidR="00B849A6" w:rsidRPr="00403671">
        <w:rPr>
          <w:rFonts w:asciiTheme="minorHAnsi" w:hAnsiTheme="minorHAnsi"/>
          <w:sz w:val="22"/>
          <w:szCs w:val="22"/>
        </w:rPr>
        <w:t>, predseda</w:t>
      </w:r>
    </w:p>
    <w:p w14:paraId="2866CF8B" w14:textId="77777777" w:rsidR="0020071A" w:rsidRPr="00805D13" w:rsidRDefault="00403671" w:rsidP="0020071A">
      <w:pPr>
        <w:tabs>
          <w:tab w:val="left" w:pos="2340"/>
        </w:tabs>
        <w:ind w:left="2340" w:hanging="1620"/>
        <w:rPr>
          <w:rFonts w:asciiTheme="minorHAnsi" w:hAnsiTheme="minorHAnsi"/>
          <w:b/>
          <w:sz w:val="22"/>
          <w:szCs w:val="22"/>
        </w:rPr>
      </w:pPr>
      <w:r>
        <w:rPr>
          <w:rFonts w:asciiTheme="minorHAnsi" w:hAnsiTheme="minorHAnsi"/>
          <w:sz w:val="22"/>
          <w:szCs w:val="22"/>
        </w:rPr>
        <w:t>zapí</w:t>
      </w:r>
      <w:r w:rsidR="0020071A" w:rsidRPr="00403671">
        <w:rPr>
          <w:rFonts w:asciiTheme="minorHAnsi" w:hAnsiTheme="minorHAnsi"/>
          <w:sz w:val="22"/>
          <w:szCs w:val="22"/>
        </w:rPr>
        <w:t>s</w:t>
      </w:r>
      <w:r>
        <w:rPr>
          <w:rFonts w:asciiTheme="minorHAnsi" w:hAnsiTheme="minorHAnsi"/>
          <w:sz w:val="22"/>
          <w:szCs w:val="22"/>
        </w:rPr>
        <w:t>aný v</w:t>
      </w:r>
      <w:r w:rsidR="0020071A" w:rsidRPr="00403671">
        <w:rPr>
          <w:rFonts w:asciiTheme="minorHAnsi" w:hAnsiTheme="minorHAnsi"/>
          <w:sz w:val="22"/>
          <w:szCs w:val="22"/>
        </w:rPr>
        <w:t>:</w:t>
      </w:r>
      <w:r w:rsidR="0020071A" w:rsidRPr="00805D13">
        <w:rPr>
          <w:rFonts w:asciiTheme="minorHAnsi" w:hAnsiTheme="minorHAnsi"/>
          <w:sz w:val="22"/>
          <w:szCs w:val="22"/>
        </w:rPr>
        <w:t xml:space="preserve"> </w:t>
      </w:r>
    </w:p>
    <w:p w14:paraId="0B34CCCF" w14:textId="77777777" w:rsidR="00D25139" w:rsidRPr="00805D13" w:rsidRDefault="00840306" w:rsidP="00D25139">
      <w:pPr>
        <w:tabs>
          <w:tab w:val="left" w:pos="2340"/>
        </w:tabs>
        <w:spacing w:before="120"/>
        <w:ind w:left="708"/>
        <w:jc w:val="both"/>
        <w:rPr>
          <w:rFonts w:asciiTheme="minorHAnsi" w:hAnsiTheme="minorHAnsi"/>
          <w:sz w:val="22"/>
          <w:szCs w:val="22"/>
        </w:rPr>
      </w:pPr>
      <w:r w:rsidRPr="00805D13">
        <w:rPr>
          <w:rFonts w:asciiTheme="minorHAnsi" w:hAnsiTheme="minorHAnsi"/>
          <w:sz w:val="22"/>
          <w:szCs w:val="22"/>
        </w:rPr>
        <w:t>(ďalej len „Správca</w:t>
      </w:r>
      <w:r w:rsidR="00D25139" w:rsidRPr="00805D13">
        <w:rPr>
          <w:rFonts w:asciiTheme="minorHAnsi" w:hAnsiTheme="minorHAnsi"/>
          <w:sz w:val="22"/>
          <w:szCs w:val="22"/>
        </w:rPr>
        <w:t xml:space="preserve">“) </w:t>
      </w:r>
    </w:p>
    <w:p w14:paraId="03A1D55A" w14:textId="77777777" w:rsidR="00696212" w:rsidRPr="00805D13" w:rsidRDefault="00696212" w:rsidP="00696212">
      <w:pPr>
        <w:spacing w:before="120"/>
        <w:jc w:val="both"/>
        <w:rPr>
          <w:rFonts w:asciiTheme="minorHAnsi" w:hAnsiTheme="minorHAnsi"/>
          <w:sz w:val="22"/>
          <w:szCs w:val="22"/>
        </w:rPr>
      </w:pPr>
    </w:p>
    <w:p w14:paraId="7282A15A" w14:textId="77777777" w:rsidR="00696212" w:rsidRPr="00805D13" w:rsidRDefault="00B849A6" w:rsidP="0040639E">
      <w:pPr>
        <w:pStyle w:val="Odstavecseseznamem"/>
        <w:numPr>
          <w:ilvl w:val="1"/>
          <w:numId w:val="13"/>
        </w:numPr>
        <w:tabs>
          <w:tab w:val="num" w:pos="786"/>
          <w:tab w:val="left" w:pos="2340"/>
        </w:tabs>
        <w:spacing w:before="120"/>
        <w:jc w:val="both"/>
        <w:rPr>
          <w:rFonts w:asciiTheme="minorHAnsi" w:hAnsiTheme="minorHAnsi"/>
          <w:b/>
          <w:sz w:val="22"/>
          <w:szCs w:val="22"/>
        </w:rPr>
      </w:pPr>
      <w:r w:rsidRPr="00805D13">
        <w:rPr>
          <w:rFonts w:asciiTheme="minorHAnsi" w:hAnsiTheme="minorHAnsi"/>
          <w:b/>
          <w:sz w:val="22"/>
          <w:szCs w:val="22"/>
        </w:rPr>
        <w:t>Konečný užívateľ</w:t>
      </w:r>
      <w:r w:rsidR="004603A9">
        <w:rPr>
          <w:rFonts w:asciiTheme="minorHAnsi" w:hAnsiTheme="minorHAnsi"/>
          <w:b/>
          <w:sz w:val="22"/>
          <w:szCs w:val="22"/>
        </w:rPr>
        <w:t xml:space="preserve"> / Žiadate</w:t>
      </w:r>
      <w:r w:rsidR="004603A9" w:rsidRPr="00805D13">
        <w:rPr>
          <w:rFonts w:asciiTheme="minorHAnsi" w:hAnsiTheme="minorHAnsi"/>
          <w:b/>
          <w:sz w:val="22"/>
          <w:szCs w:val="22"/>
        </w:rPr>
        <w:t>ľ</w:t>
      </w:r>
    </w:p>
    <w:p w14:paraId="1874FAB9" w14:textId="77777777" w:rsidR="00696212" w:rsidRPr="00805D13" w:rsidRDefault="00696212" w:rsidP="006D1C08">
      <w:pPr>
        <w:tabs>
          <w:tab w:val="left" w:pos="2340"/>
          <w:tab w:val="left" w:pos="2520"/>
        </w:tabs>
        <w:spacing w:after="60"/>
        <w:ind w:left="708"/>
        <w:jc w:val="both"/>
        <w:rPr>
          <w:rFonts w:asciiTheme="minorHAnsi" w:hAnsiTheme="minorHAnsi"/>
          <w:b/>
          <w:sz w:val="22"/>
          <w:szCs w:val="22"/>
        </w:rPr>
      </w:pPr>
      <w:r w:rsidRPr="00805D13">
        <w:rPr>
          <w:rFonts w:asciiTheme="minorHAnsi" w:hAnsiTheme="minorHAnsi"/>
          <w:sz w:val="22"/>
          <w:szCs w:val="22"/>
        </w:rPr>
        <w:t>názov:</w:t>
      </w:r>
      <w:r w:rsidR="008D61D8" w:rsidRPr="00805D13">
        <w:rPr>
          <w:rFonts w:asciiTheme="minorHAnsi" w:hAnsiTheme="minorHAnsi"/>
          <w:sz w:val="22"/>
          <w:szCs w:val="22"/>
        </w:rPr>
        <w:tab/>
      </w:r>
    </w:p>
    <w:p w14:paraId="5AC35CF4" w14:textId="77777777" w:rsidR="0020071A" w:rsidRPr="00805D13" w:rsidRDefault="00696212" w:rsidP="008D61D8">
      <w:pPr>
        <w:tabs>
          <w:tab w:val="left" w:pos="2340"/>
        </w:tabs>
        <w:spacing w:after="60"/>
        <w:ind w:left="708"/>
        <w:jc w:val="both"/>
        <w:rPr>
          <w:rFonts w:asciiTheme="minorHAnsi" w:hAnsiTheme="minorHAnsi"/>
          <w:sz w:val="22"/>
          <w:szCs w:val="22"/>
        </w:rPr>
      </w:pPr>
      <w:r w:rsidRPr="00805D13">
        <w:rPr>
          <w:rFonts w:asciiTheme="minorHAnsi" w:hAnsiTheme="minorHAnsi"/>
          <w:sz w:val="22"/>
          <w:szCs w:val="22"/>
        </w:rPr>
        <w:t>sídlo:</w:t>
      </w:r>
    </w:p>
    <w:p w14:paraId="13D1DD00" w14:textId="77777777" w:rsidR="00696212" w:rsidRPr="00403671" w:rsidRDefault="0020071A" w:rsidP="008D61D8">
      <w:pPr>
        <w:tabs>
          <w:tab w:val="left" w:pos="2340"/>
        </w:tabs>
        <w:spacing w:after="60"/>
        <w:ind w:left="708"/>
        <w:jc w:val="both"/>
        <w:rPr>
          <w:rFonts w:asciiTheme="minorHAnsi" w:hAnsiTheme="minorHAnsi"/>
          <w:b/>
          <w:sz w:val="22"/>
          <w:szCs w:val="22"/>
        </w:rPr>
      </w:pPr>
      <w:r w:rsidRPr="00403671">
        <w:rPr>
          <w:rFonts w:asciiTheme="minorHAnsi" w:hAnsiTheme="minorHAnsi"/>
          <w:sz w:val="22"/>
          <w:szCs w:val="22"/>
        </w:rPr>
        <w:t>štát:</w:t>
      </w:r>
      <w:r w:rsidR="008D61D8" w:rsidRPr="00403671">
        <w:rPr>
          <w:rFonts w:asciiTheme="minorHAnsi" w:hAnsiTheme="minorHAnsi"/>
          <w:sz w:val="22"/>
          <w:szCs w:val="22"/>
        </w:rPr>
        <w:tab/>
      </w:r>
    </w:p>
    <w:p w14:paraId="7518131A" w14:textId="77777777" w:rsidR="00696212" w:rsidRPr="00805D13" w:rsidRDefault="00403671" w:rsidP="008D61D8">
      <w:pPr>
        <w:tabs>
          <w:tab w:val="left" w:pos="2340"/>
        </w:tabs>
        <w:spacing w:after="60"/>
        <w:ind w:left="708"/>
        <w:jc w:val="both"/>
        <w:rPr>
          <w:rFonts w:asciiTheme="minorHAnsi" w:hAnsiTheme="minorHAnsi"/>
          <w:sz w:val="22"/>
          <w:szCs w:val="22"/>
        </w:rPr>
      </w:pPr>
      <w:r w:rsidRPr="00403671">
        <w:rPr>
          <w:rFonts w:asciiTheme="minorHAnsi" w:hAnsiTheme="minorHAnsi"/>
          <w:sz w:val="22"/>
          <w:szCs w:val="22"/>
        </w:rPr>
        <w:t>konajúci</w:t>
      </w:r>
      <w:r w:rsidR="0020071A" w:rsidRPr="00403671">
        <w:rPr>
          <w:rFonts w:asciiTheme="minorHAnsi" w:hAnsiTheme="minorHAnsi"/>
          <w:sz w:val="22"/>
          <w:szCs w:val="22"/>
        </w:rPr>
        <w:t>:</w:t>
      </w:r>
      <w:r w:rsidR="008D61D8" w:rsidRPr="00805D13">
        <w:rPr>
          <w:rFonts w:asciiTheme="minorHAnsi" w:hAnsiTheme="minorHAnsi"/>
          <w:sz w:val="22"/>
          <w:szCs w:val="22"/>
        </w:rPr>
        <w:tab/>
      </w:r>
    </w:p>
    <w:p w14:paraId="37A1BEF0" w14:textId="77777777" w:rsidR="00696212" w:rsidRPr="00805D13" w:rsidRDefault="00696212" w:rsidP="008D61D8">
      <w:pPr>
        <w:tabs>
          <w:tab w:val="left" w:pos="2340"/>
        </w:tabs>
        <w:spacing w:after="60"/>
        <w:ind w:left="708"/>
        <w:jc w:val="both"/>
        <w:rPr>
          <w:rFonts w:asciiTheme="minorHAnsi" w:hAnsiTheme="minorHAnsi"/>
          <w:sz w:val="22"/>
          <w:szCs w:val="22"/>
        </w:rPr>
      </w:pPr>
      <w:r w:rsidRPr="00805D13">
        <w:rPr>
          <w:rFonts w:asciiTheme="minorHAnsi" w:hAnsiTheme="minorHAnsi"/>
          <w:sz w:val="22"/>
          <w:szCs w:val="22"/>
        </w:rPr>
        <w:t>IČO:</w:t>
      </w:r>
      <w:r w:rsidR="008D61D8" w:rsidRPr="00805D13">
        <w:rPr>
          <w:rFonts w:asciiTheme="minorHAnsi" w:hAnsiTheme="minorHAnsi"/>
          <w:sz w:val="22"/>
          <w:szCs w:val="22"/>
        </w:rPr>
        <w:tab/>
      </w:r>
    </w:p>
    <w:p w14:paraId="5326C5A4" w14:textId="77777777" w:rsidR="003C3AAE" w:rsidRPr="00805D13" w:rsidRDefault="00696212" w:rsidP="008D61D8">
      <w:pPr>
        <w:tabs>
          <w:tab w:val="left" w:pos="2340"/>
        </w:tabs>
        <w:spacing w:after="60"/>
        <w:ind w:left="708"/>
        <w:jc w:val="both"/>
        <w:rPr>
          <w:rFonts w:asciiTheme="minorHAnsi" w:hAnsiTheme="minorHAnsi"/>
          <w:sz w:val="22"/>
          <w:szCs w:val="22"/>
        </w:rPr>
      </w:pPr>
      <w:r w:rsidRPr="00805D13">
        <w:rPr>
          <w:rFonts w:asciiTheme="minorHAnsi" w:hAnsiTheme="minorHAnsi"/>
          <w:sz w:val="22"/>
          <w:szCs w:val="22"/>
        </w:rPr>
        <w:t>DIČ:</w:t>
      </w:r>
      <w:r w:rsidR="008D61D8" w:rsidRPr="00805D13">
        <w:rPr>
          <w:rFonts w:asciiTheme="minorHAnsi" w:hAnsiTheme="minorHAnsi"/>
          <w:sz w:val="22"/>
          <w:szCs w:val="22"/>
        </w:rPr>
        <w:tab/>
      </w:r>
    </w:p>
    <w:p w14:paraId="11791739" w14:textId="77777777" w:rsidR="00696212" w:rsidRPr="00805D13" w:rsidRDefault="00696212" w:rsidP="008D61D8">
      <w:pPr>
        <w:tabs>
          <w:tab w:val="left" w:pos="2340"/>
        </w:tabs>
        <w:spacing w:after="60"/>
        <w:ind w:left="708"/>
        <w:jc w:val="both"/>
        <w:rPr>
          <w:rFonts w:asciiTheme="minorHAnsi" w:hAnsiTheme="minorHAnsi"/>
          <w:sz w:val="22"/>
          <w:szCs w:val="22"/>
        </w:rPr>
      </w:pPr>
      <w:r w:rsidRPr="00805D13">
        <w:rPr>
          <w:rFonts w:asciiTheme="minorHAnsi" w:hAnsiTheme="minorHAnsi"/>
          <w:sz w:val="22"/>
          <w:szCs w:val="22"/>
        </w:rPr>
        <w:t>banka:</w:t>
      </w:r>
      <w:r w:rsidR="008D61D8" w:rsidRPr="00805D13">
        <w:rPr>
          <w:rFonts w:asciiTheme="minorHAnsi" w:hAnsiTheme="minorHAnsi"/>
          <w:sz w:val="22"/>
          <w:szCs w:val="22"/>
        </w:rPr>
        <w:tab/>
      </w:r>
    </w:p>
    <w:p w14:paraId="6D7C95BC" w14:textId="77777777" w:rsidR="00696212" w:rsidRPr="00805D13" w:rsidRDefault="00403671" w:rsidP="008D61D8">
      <w:pPr>
        <w:tabs>
          <w:tab w:val="left" w:pos="2340"/>
        </w:tabs>
        <w:spacing w:after="60"/>
        <w:ind w:left="708"/>
        <w:jc w:val="both"/>
        <w:rPr>
          <w:rFonts w:asciiTheme="minorHAnsi" w:hAnsiTheme="minorHAnsi"/>
          <w:sz w:val="22"/>
          <w:szCs w:val="22"/>
        </w:rPr>
      </w:pPr>
      <w:r>
        <w:rPr>
          <w:rFonts w:asciiTheme="minorHAnsi" w:hAnsiTheme="minorHAnsi"/>
          <w:sz w:val="22"/>
          <w:szCs w:val="22"/>
        </w:rPr>
        <w:t xml:space="preserve"> </w:t>
      </w:r>
      <w:r w:rsidR="00696212" w:rsidRPr="00805D13">
        <w:rPr>
          <w:rFonts w:asciiTheme="minorHAnsi" w:hAnsiTheme="minorHAnsi"/>
          <w:sz w:val="22"/>
          <w:szCs w:val="22"/>
        </w:rPr>
        <w:t xml:space="preserve">číslo účtu  (vrátane </w:t>
      </w:r>
      <w:proofErr w:type="spellStart"/>
      <w:r w:rsidR="00696212" w:rsidRPr="00805D13">
        <w:rPr>
          <w:rFonts w:asciiTheme="minorHAnsi" w:hAnsiTheme="minorHAnsi"/>
          <w:sz w:val="22"/>
          <w:szCs w:val="22"/>
        </w:rPr>
        <w:t>predčíslia</w:t>
      </w:r>
      <w:proofErr w:type="spellEnd"/>
      <w:r w:rsidR="00696212" w:rsidRPr="00805D13">
        <w:rPr>
          <w:rFonts w:asciiTheme="minorHAnsi" w:hAnsiTheme="minorHAnsi"/>
          <w:sz w:val="22"/>
          <w:szCs w:val="22"/>
        </w:rPr>
        <w:t>) a kód banky</w:t>
      </w:r>
      <w:r w:rsidR="00840306" w:rsidRPr="00805D13">
        <w:rPr>
          <w:rFonts w:asciiTheme="minorHAnsi" w:hAnsiTheme="minorHAnsi"/>
          <w:sz w:val="22"/>
          <w:szCs w:val="22"/>
        </w:rPr>
        <w:t>:</w:t>
      </w:r>
    </w:p>
    <w:p w14:paraId="5F8937B2" w14:textId="77777777" w:rsidR="002B3C17" w:rsidRPr="00805D13" w:rsidRDefault="00840306" w:rsidP="00840306">
      <w:pPr>
        <w:tabs>
          <w:tab w:val="left" w:pos="2340"/>
        </w:tabs>
        <w:spacing w:before="120"/>
        <w:jc w:val="both"/>
        <w:rPr>
          <w:rFonts w:asciiTheme="minorHAnsi" w:hAnsiTheme="minorHAnsi"/>
          <w:b/>
          <w:sz w:val="22"/>
          <w:szCs w:val="22"/>
        </w:rPr>
      </w:pPr>
      <w:r w:rsidRPr="00805D13">
        <w:rPr>
          <w:rFonts w:asciiTheme="minorHAnsi" w:hAnsiTheme="minorHAnsi"/>
          <w:sz w:val="22"/>
          <w:szCs w:val="22"/>
        </w:rPr>
        <w:t xml:space="preserve">            </w:t>
      </w:r>
      <w:r w:rsidR="00403671">
        <w:rPr>
          <w:rFonts w:asciiTheme="minorHAnsi" w:hAnsiTheme="minorHAnsi"/>
          <w:sz w:val="22"/>
          <w:szCs w:val="22"/>
        </w:rPr>
        <w:t xml:space="preserve">   </w:t>
      </w:r>
      <w:r w:rsidR="002B3C17" w:rsidRPr="00805D13">
        <w:rPr>
          <w:rFonts w:asciiTheme="minorHAnsi" w:hAnsiTheme="minorHAnsi"/>
          <w:sz w:val="22"/>
          <w:szCs w:val="22"/>
        </w:rPr>
        <w:t>SWIFT</w:t>
      </w:r>
      <w:r w:rsidR="009C3996">
        <w:rPr>
          <w:rFonts w:asciiTheme="minorHAnsi" w:hAnsiTheme="minorHAnsi"/>
          <w:sz w:val="22"/>
          <w:szCs w:val="22"/>
        </w:rPr>
        <w:t>:</w:t>
      </w:r>
      <w:r w:rsidR="002B3C17" w:rsidRPr="00805D13">
        <w:rPr>
          <w:rFonts w:asciiTheme="minorHAnsi" w:hAnsiTheme="minorHAnsi"/>
          <w:sz w:val="22"/>
          <w:szCs w:val="22"/>
        </w:rPr>
        <w:tab/>
      </w:r>
    </w:p>
    <w:p w14:paraId="2E2A7ECF" w14:textId="77777777" w:rsidR="009C3996" w:rsidRDefault="00840306" w:rsidP="00840306">
      <w:pPr>
        <w:tabs>
          <w:tab w:val="left" w:pos="2340"/>
        </w:tabs>
        <w:spacing w:before="120"/>
        <w:jc w:val="both"/>
        <w:rPr>
          <w:rFonts w:asciiTheme="minorHAnsi" w:hAnsiTheme="minorHAnsi"/>
          <w:sz w:val="22"/>
          <w:szCs w:val="22"/>
        </w:rPr>
      </w:pPr>
      <w:r w:rsidRPr="00805D13">
        <w:rPr>
          <w:rFonts w:asciiTheme="minorHAnsi" w:hAnsiTheme="minorHAnsi"/>
          <w:sz w:val="22"/>
          <w:szCs w:val="22"/>
        </w:rPr>
        <w:t xml:space="preserve">           </w:t>
      </w:r>
      <w:r w:rsidR="00403671">
        <w:rPr>
          <w:rFonts w:asciiTheme="minorHAnsi" w:hAnsiTheme="minorHAnsi"/>
          <w:sz w:val="22"/>
          <w:szCs w:val="22"/>
        </w:rPr>
        <w:t xml:space="preserve">  </w:t>
      </w:r>
      <w:r w:rsidRPr="00805D13">
        <w:rPr>
          <w:rFonts w:asciiTheme="minorHAnsi" w:hAnsiTheme="minorHAnsi"/>
          <w:sz w:val="22"/>
          <w:szCs w:val="22"/>
        </w:rPr>
        <w:t xml:space="preserve"> </w:t>
      </w:r>
      <w:r w:rsidR="00403671">
        <w:rPr>
          <w:rFonts w:asciiTheme="minorHAnsi" w:hAnsiTheme="minorHAnsi"/>
          <w:sz w:val="22"/>
          <w:szCs w:val="22"/>
        </w:rPr>
        <w:t xml:space="preserve"> </w:t>
      </w:r>
      <w:r w:rsidR="002B3C17" w:rsidRPr="00805D13">
        <w:rPr>
          <w:rFonts w:asciiTheme="minorHAnsi" w:hAnsiTheme="minorHAnsi"/>
          <w:sz w:val="22"/>
          <w:szCs w:val="22"/>
        </w:rPr>
        <w:t>IBAN:</w:t>
      </w:r>
    </w:p>
    <w:p w14:paraId="2F4F8831" w14:textId="77777777" w:rsidR="002B3C17" w:rsidRPr="00805D13" w:rsidRDefault="009C3996" w:rsidP="00840306">
      <w:pPr>
        <w:tabs>
          <w:tab w:val="left" w:pos="2340"/>
        </w:tabs>
        <w:spacing w:before="120"/>
        <w:jc w:val="both"/>
        <w:rPr>
          <w:rFonts w:asciiTheme="minorHAnsi" w:hAnsiTheme="minorHAnsi"/>
          <w:sz w:val="22"/>
          <w:szCs w:val="22"/>
        </w:rPr>
      </w:pPr>
      <w:r>
        <w:rPr>
          <w:rFonts w:asciiTheme="minorHAnsi" w:hAnsiTheme="minorHAnsi"/>
          <w:sz w:val="22"/>
          <w:szCs w:val="22"/>
        </w:rPr>
        <w:t xml:space="preserve">               </w:t>
      </w:r>
      <w:r w:rsidRPr="009C3996">
        <w:rPr>
          <w:rFonts w:asciiTheme="minorHAnsi" w:hAnsiTheme="minorHAnsi"/>
          <w:sz w:val="22"/>
          <w:szCs w:val="22"/>
        </w:rPr>
        <w:t>BIC</w:t>
      </w:r>
      <w:r>
        <w:rPr>
          <w:rFonts w:asciiTheme="minorHAnsi" w:hAnsiTheme="minorHAnsi"/>
          <w:sz w:val="22"/>
          <w:szCs w:val="22"/>
        </w:rPr>
        <w:t xml:space="preserve"> kód</w:t>
      </w:r>
      <w:r w:rsidRPr="009C3996">
        <w:rPr>
          <w:rFonts w:asciiTheme="minorHAnsi" w:hAnsiTheme="minorHAnsi"/>
          <w:sz w:val="22"/>
          <w:szCs w:val="22"/>
        </w:rPr>
        <w:t>:</w:t>
      </w:r>
      <w:r w:rsidR="002B3C17" w:rsidRPr="00805D13">
        <w:rPr>
          <w:rFonts w:asciiTheme="minorHAnsi" w:hAnsiTheme="minorHAnsi"/>
          <w:sz w:val="22"/>
          <w:szCs w:val="22"/>
        </w:rPr>
        <w:tab/>
      </w:r>
    </w:p>
    <w:p w14:paraId="19289419" w14:textId="77777777" w:rsidR="00C427EF" w:rsidRPr="00805D13" w:rsidRDefault="00C427EF" w:rsidP="00840306">
      <w:pPr>
        <w:tabs>
          <w:tab w:val="left" w:pos="2340"/>
        </w:tabs>
        <w:spacing w:before="120"/>
        <w:jc w:val="both"/>
        <w:rPr>
          <w:rFonts w:asciiTheme="minorHAnsi" w:hAnsiTheme="minorHAnsi"/>
          <w:b/>
          <w:sz w:val="22"/>
          <w:szCs w:val="22"/>
        </w:rPr>
      </w:pPr>
      <w:r w:rsidRPr="00805D13">
        <w:rPr>
          <w:rFonts w:asciiTheme="minorHAnsi" w:hAnsiTheme="minorHAnsi"/>
          <w:sz w:val="22"/>
          <w:szCs w:val="22"/>
        </w:rPr>
        <w:t xml:space="preserve">            </w:t>
      </w:r>
      <w:r w:rsidR="00403671">
        <w:rPr>
          <w:rFonts w:asciiTheme="minorHAnsi" w:hAnsiTheme="minorHAnsi"/>
          <w:sz w:val="22"/>
          <w:szCs w:val="22"/>
        </w:rPr>
        <w:t xml:space="preserve">   </w:t>
      </w:r>
      <w:r w:rsidR="00403671" w:rsidRPr="00403671">
        <w:rPr>
          <w:rFonts w:asciiTheme="minorHAnsi" w:hAnsiTheme="minorHAnsi"/>
          <w:sz w:val="22"/>
          <w:szCs w:val="22"/>
        </w:rPr>
        <w:t>zapísaný v</w:t>
      </w:r>
      <w:r w:rsidRPr="00403671">
        <w:rPr>
          <w:rFonts w:asciiTheme="minorHAnsi" w:hAnsiTheme="minorHAnsi"/>
          <w:sz w:val="22"/>
          <w:szCs w:val="22"/>
        </w:rPr>
        <w:t>:</w:t>
      </w:r>
      <w:r w:rsidRPr="00805D13">
        <w:rPr>
          <w:rFonts w:asciiTheme="minorHAnsi" w:hAnsiTheme="minorHAnsi"/>
          <w:sz w:val="22"/>
          <w:szCs w:val="22"/>
        </w:rPr>
        <w:t xml:space="preserve">  </w:t>
      </w:r>
    </w:p>
    <w:p w14:paraId="44C643D2" w14:textId="77777777" w:rsidR="00696212" w:rsidRPr="00805D13" w:rsidRDefault="00696212" w:rsidP="00696212">
      <w:pPr>
        <w:tabs>
          <w:tab w:val="left" w:pos="2340"/>
        </w:tabs>
        <w:spacing w:before="120"/>
        <w:ind w:left="708"/>
        <w:jc w:val="both"/>
        <w:rPr>
          <w:rFonts w:asciiTheme="minorHAnsi" w:hAnsiTheme="minorHAnsi"/>
          <w:sz w:val="22"/>
          <w:szCs w:val="22"/>
        </w:rPr>
      </w:pPr>
      <w:r w:rsidRPr="00805D13">
        <w:rPr>
          <w:rFonts w:asciiTheme="minorHAnsi" w:hAnsiTheme="minorHAnsi"/>
          <w:sz w:val="22"/>
          <w:szCs w:val="22"/>
        </w:rPr>
        <w:t>(ďalej len „</w:t>
      </w:r>
      <w:r w:rsidR="00B849A6" w:rsidRPr="00805D13">
        <w:rPr>
          <w:rFonts w:asciiTheme="minorHAnsi" w:hAnsiTheme="minorHAnsi"/>
          <w:sz w:val="22"/>
          <w:szCs w:val="22"/>
        </w:rPr>
        <w:t>Konečný užívateľ</w:t>
      </w:r>
      <w:r w:rsidRPr="00805D13">
        <w:rPr>
          <w:rFonts w:asciiTheme="minorHAnsi" w:hAnsiTheme="minorHAnsi"/>
          <w:sz w:val="22"/>
          <w:szCs w:val="22"/>
        </w:rPr>
        <w:t>“)</w:t>
      </w:r>
    </w:p>
    <w:p w14:paraId="0524A6BC" w14:textId="0B877146" w:rsidR="00696212" w:rsidRPr="00805D13" w:rsidRDefault="00934A42" w:rsidP="00B3746D">
      <w:pPr>
        <w:pStyle w:val="Odstavecseseznamem"/>
        <w:numPr>
          <w:ilvl w:val="1"/>
          <w:numId w:val="13"/>
        </w:numPr>
        <w:tabs>
          <w:tab w:val="num" w:pos="786"/>
        </w:tabs>
        <w:spacing w:before="120"/>
        <w:ind w:left="567" w:hanging="567"/>
        <w:jc w:val="both"/>
        <w:rPr>
          <w:rFonts w:asciiTheme="minorHAnsi" w:hAnsiTheme="minorHAnsi"/>
          <w:sz w:val="22"/>
          <w:szCs w:val="22"/>
        </w:rPr>
      </w:pPr>
      <w:r w:rsidRPr="00805D13">
        <w:rPr>
          <w:rFonts w:asciiTheme="minorHAnsi" w:hAnsiTheme="minorHAnsi"/>
          <w:sz w:val="22"/>
          <w:szCs w:val="22"/>
        </w:rPr>
        <w:t>Správca</w:t>
      </w:r>
      <w:r w:rsidR="00696212" w:rsidRPr="00805D13">
        <w:rPr>
          <w:rFonts w:asciiTheme="minorHAnsi" w:hAnsiTheme="minorHAnsi"/>
          <w:sz w:val="22"/>
          <w:szCs w:val="22"/>
        </w:rPr>
        <w:t xml:space="preserve"> a</w:t>
      </w:r>
      <w:r w:rsidR="00B849A6" w:rsidRPr="00805D13">
        <w:rPr>
          <w:rFonts w:asciiTheme="minorHAnsi" w:hAnsiTheme="minorHAnsi"/>
          <w:sz w:val="22"/>
          <w:szCs w:val="22"/>
        </w:rPr>
        <w:t> Konečný užívateľ</w:t>
      </w:r>
      <w:r w:rsidR="00696212" w:rsidRPr="00805D13">
        <w:rPr>
          <w:rFonts w:asciiTheme="minorHAnsi" w:hAnsiTheme="minorHAnsi"/>
          <w:sz w:val="22"/>
          <w:szCs w:val="22"/>
        </w:rPr>
        <w:t xml:space="preserve"> </w:t>
      </w:r>
      <w:r w:rsidR="00696212" w:rsidRPr="000F71E0">
        <w:rPr>
          <w:rFonts w:asciiTheme="minorHAnsi" w:hAnsiTheme="minorHAnsi"/>
          <w:sz w:val="22"/>
          <w:szCs w:val="22"/>
        </w:rPr>
        <w:t>uzatvárajú v zmysle § 269 ods. 2 zákona č. 513/1991 Zb. Obchodný zákonník v znení neskorších predpisov</w:t>
      </w:r>
      <w:r w:rsidR="00400F88" w:rsidRPr="000F71E0">
        <w:rPr>
          <w:rFonts w:asciiTheme="minorHAnsi" w:hAnsiTheme="minorHAnsi"/>
          <w:sz w:val="22"/>
          <w:szCs w:val="22"/>
        </w:rPr>
        <w:t>/</w:t>
      </w:r>
      <w:r w:rsidR="00400F88" w:rsidRPr="000F71E0">
        <w:rPr>
          <w:rFonts w:ascii="Arial Narrow" w:hAnsi="Arial Narrow"/>
          <w:lang w:val="cs-CZ"/>
        </w:rPr>
        <w:t>§ 1746 odst. 2 zákona č. 89/2012 Sb., občanský zákoník v platném znění</w:t>
      </w:r>
      <w:r w:rsidR="0096208D" w:rsidRPr="000F71E0">
        <w:rPr>
          <w:rStyle w:val="Znakapoznpodarou"/>
          <w:rFonts w:ascii="Arial Narrow" w:hAnsi="Arial Narrow"/>
          <w:lang w:val="cs-CZ"/>
        </w:rPr>
        <w:footnoteReference w:id="1"/>
      </w:r>
      <w:r w:rsidR="007C4AE4" w:rsidRPr="000F71E0">
        <w:rPr>
          <w:rFonts w:asciiTheme="minorHAnsi" w:hAnsiTheme="minorHAnsi"/>
          <w:sz w:val="22"/>
          <w:szCs w:val="22"/>
        </w:rPr>
        <w:t xml:space="preserve">, v zmysle § </w:t>
      </w:r>
      <w:r w:rsidR="003219CE" w:rsidRPr="000F71E0">
        <w:rPr>
          <w:rFonts w:asciiTheme="minorHAnsi" w:hAnsiTheme="minorHAnsi"/>
          <w:sz w:val="22"/>
          <w:szCs w:val="22"/>
        </w:rPr>
        <w:t xml:space="preserve">25 </w:t>
      </w:r>
      <w:r w:rsidR="007C4AE4" w:rsidRPr="000F71E0">
        <w:rPr>
          <w:rFonts w:asciiTheme="minorHAnsi" w:hAnsiTheme="minorHAnsi"/>
          <w:sz w:val="22"/>
          <w:szCs w:val="22"/>
        </w:rPr>
        <w:t xml:space="preserve">zákona č. </w:t>
      </w:r>
      <w:proofErr w:type="gramStart"/>
      <w:r w:rsidR="003219CE" w:rsidRPr="000F71E0">
        <w:rPr>
          <w:rFonts w:asciiTheme="minorHAnsi" w:hAnsiTheme="minorHAnsi"/>
          <w:sz w:val="22"/>
          <w:szCs w:val="22"/>
        </w:rPr>
        <w:t>292</w:t>
      </w:r>
      <w:r w:rsidR="007C4AE4" w:rsidRPr="000F71E0">
        <w:rPr>
          <w:rFonts w:asciiTheme="minorHAnsi" w:hAnsiTheme="minorHAnsi"/>
          <w:sz w:val="22"/>
          <w:szCs w:val="22"/>
        </w:rPr>
        <w:t>/2</w:t>
      </w:r>
      <w:r w:rsidR="003219CE" w:rsidRPr="000F71E0">
        <w:rPr>
          <w:rFonts w:asciiTheme="minorHAnsi" w:hAnsiTheme="minorHAnsi"/>
          <w:sz w:val="22"/>
          <w:szCs w:val="22"/>
        </w:rPr>
        <w:t>014</w:t>
      </w:r>
      <w:r w:rsidR="007C4AE4" w:rsidRPr="000F71E0">
        <w:rPr>
          <w:rFonts w:asciiTheme="minorHAnsi" w:hAnsiTheme="minorHAnsi"/>
          <w:sz w:val="22"/>
          <w:szCs w:val="22"/>
        </w:rPr>
        <w:t xml:space="preserve"> Z.</w:t>
      </w:r>
      <w:r w:rsidR="003219CE" w:rsidRPr="000F71E0">
        <w:rPr>
          <w:rFonts w:asciiTheme="minorHAnsi" w:hAnsiTheme="minorHAnsi"/>
          <w:sz w:val="22"/>
          <w:szCs w:val="22"/>
        </w:rPr>
        <w:t xml:space="preserve"> </w:t>
      </w:r>
      <w:r w:rsidR="007C4AE4" w:rsidRPr="000F71E0">
        <w:rPr>
          <w:rFonts w:asciiTheme="minorHAnsi" w:hAnsiTheme="minorHAnsi"/>
          <w:sz w:val="22"/>
          <w:szCs w:val="22"/>
        </w:rPr>
        <w:t xml:space="preserve">z. </w:t>
      </w:r>
      <w:r w:rsidR="00B36888" w:rsidRPr="000F71E0">
        <w:rPr>
          <w:rFonts w:asciiTheme="minorHAnsi" w:hAnsiTheme="minorHAnsi"/>
          <w:sz w:val="22"/>
          <w:szCs w:val="22"/>
        </w:rPr>
        <w:t>o príspevku</w:t>
      </w:r>
      <w:proofErr w:type="gramEnd"/>
      <w:r w:rsidR="00B36888" w:rsidRPr="000F71E0">
        <w:rPr>
          <w:rFonts w:asciiTheme="minorHAnsi" w:hAnsiTheme="minorHAnsi"/>
          <w:sz w:val="22"/>
          <w:szCs w:val="22"/>
        </w:rPr>
        <w:t xml:space="preserve"> poskytovanom z európskych štrukturálnych a investičných fondov a o zmene a doplnení niektorých zákonov</w:t>
      </w:r>
      <w:r w:rsidR="003F6889" w:rsidRPr="000F71E0">
        <w:rPr>
          <w:rFonts w:asciiTheme="minorHAnsi" w:hAnsiTheme="minorHAnsi"/>
          <w:sz w:val="22"/>
          <w:szCs w:val="22"/>
        </w:rPr>
        <w:t xml:space="preserve"> (ďalej aj ako „Zákon o EŠIF“)</w:t>
      </w:r>
      <w:r w:rsidR="00B36888" w:rsidRPr="000F71E0">
        <w:rPr>
          <w:rFonts w:asciiTheme="minorHAnsi" w:hAnsiTheme="minorHAnsi"/>
          <w:sz w:val="22"/>
          <w:szCs w:val="22"/>
        </w:rPr>
        <w:t xml:space="preserve"> </w:t>
      </w:r>
      <w:r w:rsidR="00696212" w:rsidRPr="000F71E0">
        <w:rPr>
          <w:rFonts w:asciiTheme="minorHAnsi" w:hAnsiTheme="minorHAnsi"/>
          <w:sz w:val="22"/>
          <w:szCs w:val="22"/>
        </w:rPr>
        <w:t>a v zmysle § 20 ods. 2 zákona č.</w:t>
      </w:r>
      <w:r w:rsidR="00870D55" w:rsidRPr="000F71E0">
        <w:rPr>
          <w:rFonts w:asciiTheme="minorHAnsi" w:hAnsiTheme="minorHAnsi"/>
          <w:sz w:val="22"/>
          <w:szCs w:val="22"/>
        </w:rPr>
        <w:t> </w:t>
      </w:r>
      <w:r w:rsidR="00696212" w:rsidRPr="000F71E0">
        <w:rPr>
          <w:rFonts w:asciiTheme="minorHAnsi" w:hAnsiTheme="minorHAnsi"/>
          <w:sz w:val="22"/>
          <w:szCs w:val="22"/>
        </w:rPr>
        <w:t xml:space="preserve">523/2004 </w:t>
      </w:r>
      <w:proofErr w:type="spellStart"/>
      <w:r w:rsidR="00696212" w:rsidRPr="000F71E0">
        <w:rPr>
          <w:rFonts w:asciiTheme="minorHAnsi" w:hAnsiTheme="minorHAnsi"/>
          <w:sz w:val="22"/>
          <w:szCs w:val="22"/>
        </w:rPr>
        <w:t>Z.z</w:t>
      </w:r>
      <w:proofErr w:type="spellEnd"/>
      <w:r w:rsidR="00696212" w:rsidRPr="000F71E0">
        <w:rPr>
          <w:rFonts w:asciiTheme="minorHAnsi" w:hAnsiTheme="minorHAnsi"/>
          <w:sz w:val="22"/>
          <w:szCs w:val="22"/>
        </w:rPr>
        <w:t xml:space="preserve">. o rozpočtových pravidlách verejnej správy a o zmene a doplnení niektorých zákonov medzi sebou </w:t>
      </w:r>
      <w:r w:rsidR="008862CD" w:rsidRPr="000F71E0">
        <w:rPr>
          <w:rFonts w:asciiTheme="minorHAnsi" w:hAnsiTheme="minorHAnsi"/>
          <w:sz w:val="22"/>
          <w:szCs w:val="22"/>
        </w:rPr>
        <w:t>Z</w:t>
      </w:r>
      <w:r w:rsidR="00696212" w:rsidRPr="000F71E0">
        <w:rPr>
          <w:rFonts w:asciiTheme="minorHAnsi" w:hAnsiTheme="minorHAnsi"/>
          <w:sz w:val="22"/>
          <w:szCs w:val="22"/>
        </w:rPr>
        <w:t xml:space="preserve">mluvu o poskytnutí </w:t>
      </w:r>
      <w:r w:rsidR="00400F88" w:rsidRPr="000F71E0">
        <w:rPr>
          <w:rFonts w:asciiTheme="minorHAnsi" w:hAnsiTheme="minorHAnsi"/>
          <w:sz w:val="22"/>
          <w:szCs w:val="22"/>
        </w:rPr>
        <w:t xml:space="preserve">nenávratného </w:t>
      </w:r>
      <w:r w:rsidR="00696212" w:rsidRPr="000F71E0">
        <w:rPr>
          <w:rFonts w:asciiTheme="minorHAnsi" w:hAnsiTheme="minorHAnsi"/>
          <w:sz w:val="22"/>
          <w:szCs w:val="22"/>
        </w:rPr>
        <w:t>finančného príspevku</w:t>
      </w:r>
      <w:r w:rsidR="008862CD" w:rsidRPr="000F71E0">
        <w:rPr>
          <w:rFonts w:asciiTheme="minorHAnsi" w:hAnsiTheme="minorHAnsi"/>
          <w:sz w:val="22"/>
          <w:szCs w:val="22"/>
        </w:rPr>
        <w:t xml:space="preserve"> vrátane jej všetkých príloh (ďalej ako „Zmluva“)</w:t>
      </w:r>
      <w:r w:rsidR="00F37C47" w:rsidRPr="000F71E0">
        <w:rPr>
          <w:rFonts w:asciiTheme="minorHAnsi" w:hAnsiTheme="minorHAnsi"/>
          <w:sz w:val="22"/>
          <w:szCs w:val="22"/>
        </w:rPr>
        <w:t xml:space="preserve">. </w:t>
      </w:r>
      <w:r w:rsidR="0049529B" w:rsidRPr="000F71E0">
        <w:rPr>
          <w:rFonts w:asciiTheme="minorHAnsi" w:hAnsiTheme="minorHAnsi"/>
          <w:bCs/>
          <w:sz w:val="22"/>
          <w:szCs w:val="22"/>
        </w:rPr>
        <w:t>Ďale</w:t>
      </w:r>
      <w:r w:rsidR="0017522E" w:rsidRPr="000F71E0">
        <w:rPr>
          <w:rFonts w:asciiTheme="minorHAnsi" w:hAnsiTheme="minorHAnsi"/>
          <w:bCs/>
          <w:sz w:val="22"/>
          <w:szCs w:val="22"/>
        </w:rPr>
        <w:t>j sa vzťahy medzi Správcom</w:t>
      </w:r>
      <w:r w:rsidR="0049529B" w:rsidRPr="000F71E0">
        <w:rPr>
          <w:rFonts w:asciiTheme="minorHAnsi" w:hAnsiTheme="minorHAnsi"/>
          <w:bCs/>
          <w:sz w:val="22"/>
          <w:szCs w:val="22"/>
        </w:rPr>
        <w:t xml:space="preserve"> a</w:t>
      </w:r>
      <w:r w:rsidR="00B849A6" w:rsidRPr="000F71E0">
        <w:rPr>
          <w:rFonts w:asciiTheme="minorHAnsi" w:hAnsiTheme="minorHAnsi"/>
          <w:bCs/>
          <w:sz w:val="22"/>
          <w:szCs w:val="22"/>
        </w:rPr>
        <w:t xml:space="preserve"> Konečným </w:t>
      </w:r>
      <w:r w:rsidR="00765946" w:rsidRPr="000F71E0">
        <w:rPr>
          <w:rFonts w:asciiTheme="minorHAnsi" w:hAnsiTheme="minorHAnsi"/>
          <w:bCs/>
          <w:sz w:val="22"/>
          <w:szCs w:val="22"/>
        </w:rPr>
        <w:t>u</w:t>
      </w:r>
      <w:r w:rsidR="00B849A6" w:rsidRPr="000F71E0">
        <w:rPr>
          <w:rFonts w:asciiTheme="minorHAnsi" w:hAnsiTheme="minorHAnsi"/>
          <w:bCs/>
          <w:sz w:val="22"/>
          <w:szCs w:val="22"/>
        </w:rPr>
        <w:t>žívateľom</w:t>
      </w:r>
      <w:r w:rsidR="0096208D" w:rsidRPr="000F71E0">
        <w:rPr>
          <w:rFonts w:asciiTheme="minorHAnsi" w:hAnsiTheme="minorHAnsi"/>
          <w:bCs/>
          <w:sz w:val="22"/>
          <w:szCs w:val="22"/>
        </w:rPr>
        <w:t xml:space="preserve"> riadia</w:t>
      </w:r>
      <w:r w:rsidR="0049529B" w:rsidRPr="000F71E0">
        <w:rPr>
          <w:rFonts w:asciiTheme="minorHAnsi" w:hAnsiTheme="minorHAnsi"/>
          <w:bCs/>
          <w:sz w:val="22"/>
          <w:szCs w:val="22"/>
        </w:rPr>
        <w:t xml:space="preserve"> príslušnými národnými právnymi predpismi </w:t>
      </w:r>
      <w:r w:rsidR="008E000E" w:rsidRPr="000F71E0">
        <w:rPr>
          <w:rFonts w:asciiTheme="minorHAnsi" w:hAnsiTheme="minorHAnsi"/>
          <w:bCs/>
          <w:sz w:val="22"/>
          <w:szCs w:val="22"/>
        </w:rPr>
        <w:t>Slovenskej republiky</w:t>
      </w:r>
      <w:r w:rsidR="0096208D" w:rsidRPr="000F71E0">
        <w:rPr>
          <w:rFonts w:asciiTheme="minorHAnsi" w:hAnsiTheme="minorHAnsi"/>
          <w:bCs/>
          <w:sz w:val="22"/>
          <w:szCs w:val="22"/>
        </w:rPr>
        <w:t>/Českej republiky</w:t>
      </w:r>
      <w:r w:rsidR="008E000E" w:rsidRPr="000F71E0">
        <w:rPr>
          <w:rFonts w:asciiTheme="minorHAnsi" w:hAnsiTheme="minorHAnsi"/>
          <w:bCs/>
          <w:sz w:val="22"/>
          <w:szCs w:val="22"/>
        </w:rPr>
        <w:t>.</w:t>
      </w:r>
      <w:r w:rsidR="0096208D" w:rsidRPr="000F71E0">
        <w:rPr>
          <w:rFonts w:asciiTheme="minorHAnsi" w:hAnsiTheme="minorHAnsi"/>
          <w:bCs/>
          <w:sz w:val="22"/>
          <w:szCs w:val="22"/>
          <w:vertAlign w:val="superscript"/>
        </w:rPr>
        <w:t>1</w:t>
      </w:r>
    </w:p>
    <w:p w14:paraId="6A1D2CCC" w14:textId="77777777" w:rsidR="004D22F8" w:rsidRPr="00805D13" w:rsidRDefault="00B849A6" w:rsidP="0040639E">
      <w:pPr>
        <w:numPr>
          <w:ilvl w:val="1"/>
          <w:numId w:val="13"/>
        </w:numPr>
        <w:tabs>
          <w:tab w:val="num" w:pos="786"/>
        </w:tabs>
        <w:spacing w:before="120"/>
        <w:ind w:left="540" w:hanging="540"/>
        <w:jc w:val="both"/>
        <w:rPr>
          <w:rFonts w:asciiTheme="minorHAnsi" w:hAnsiTheme="minorHAnsi"/>
          <w:sz w:val="22"/>
          <w:szCs w:val="22"/>
        </w:rPr>
      </w:pPr>
      <w:r w:rsidRPr="00805D13">
        <w:rPr>
          <w:rFonts w:asciiTheme="minorHAnsi" w:hAnsiTheme="minorHAnsi"/>
          <w:sz w:val="22"/>
          <w:szCs w:val="22"/>
        </w:rPr>
        <w:lastRenderedPageBreak/>
        <w:t>Konečný užívateľ</w:t>
      </w:r>
      <w:r w:rsidR="004D22F8" w:rsidRPr="00805D13">
        <w:rPr>
          <w:rFonts w:asciiTheme="minorHAnsi" w:hAnsiTheme="minorHAnsi"/>
          <w:sz w:val="22"/>
          <w:szCs w:val="22"/>
        </w:rPr>
        <w:t xml:space="preserve"> je svojim pôvodom subjektom práva Slovenskej </w:t>
      </w:r>
      <w:r w:rsidR="004D22F8" w:rsidRPr="000F71E0">
        <w:rPr>
          <w:rFonts w:asciiTheme="minorHAnsi" w:hAnsiTheme="minorHAnsi"/>
          <w:sz w:val="22"/>
          <w:szCs w:val="22"/>
        </w:rPr>
        <w:t>republiky/</w:t>
      </w:r>
      <w:r w:rsidR="00110776" w:rsidRPr="000F71E0">
        <w:rPr>
          <w:rFonts w:asciiTheme="minorHAnsi" w:hAnsiTheme="minorHAnsi"/>
          <w:sz w:val="22"/>
          <w:szCs w:val="22"/>
        </w:rPr>
        <w:t>Česk</w:t>
      </w:r>
      <w:r w:rsidR="004D22F8" w:rsidRPr="000F71E0">
        <w:rPr>
          <w:rFonts w:asciiTheme="minorHAnsi" w:hAnsiTheme="minorHAnsi"/>
          <w:sz w:val="22"/>
          <w:szCs w:val="22"/>
        </w:rPr>
        <w:t>ej republiky</w:t>
      </w:r>
      <w:r w:rsidR="0096208D" w:rsidRPr="000F71E0">
        <w:rPr>
          <w:rFonts w:asciiTheme="minorHAnsi" w:hAnsiTheme="minorHAnsi"/>
          <w:sz w:val="22"/>
          <w:szCs w:val="22"/>
          <w:vertAlign w:val="superscript"/>
        </w:rPr>
        <w:t>1</w:t>
      </w:r>
      <w:r w:rsidR="004D22F8" w:rsidRPr="000F71E0">
        <w:rPr>
          <w:rFonts w:asciiTheme="minorHAnsi" w:hAnsiTheme="minorHAnsi"/>
          <w:sz w:val="22"/>
          <w:szCs w:val="22"/>
        </w:rPr>
        <w:t>.</w:t>
      </w:r>
    </w:p>
    <w:p w14:paraId="7C4C7848" w14:textId="77777777" w:rsidR="00D37E1E" w:rsidRPr="00805D13" w:rsidRDefault="00D37E1E" w:rsidP="00D37E1E">
      <w:pPr>
        <w:pStyle w:val="Nadpis3"/>
        <w:spacing w:before="120" w:after="0"/>
        <w:ind w:left="360"/>
        <w:jc w:val="both"/>
        <w:rPr>
          <w:rFonts w:asciiTheme="minorHAnsi" w:hAnsiTheme="minorHAnsi" w:cs="Times New Roman"/>
          <w:sz w:val="22"/>
          <w:szCs w:val="22"/>
        </w:rPr>
      </w:pPr>
    </w:p>
    <w:p w14:paraId="1CAF4AC2" w14:textId="77777777" w:rsidR="00696212" w:rsidRPr="00805D13" w:rsidRDefault="00696212" w:rsidP="0040639E">
      <w:pPr>
        <w:pStyle w:val="Nadpis3"/>
        <w:numPr>
          <w:ilvl w:val="0"/>
          <w:numId w:val="13"/>
        </w:numPr>
        <w:spacing w:before="120" w:after="0"/>
        <w:jc w:val="both"/>
        <w:rPr>
          <w:rFonts w:asciiTheme="minorHAnsi" w:hAnsiTheme="minorHAnsi" w:cs="Times New Roman"/>
          <w:sz w:val="22"/>
          <w:szCs w:val="22"/>
        </w:rPr>
      </w:pPr>
      <w:r w:rsidRPr="00805D13">
        <w:rPr>
          <w:rFonts w:asciiTheme="minorHAnsi" w:hAnsiTheme="minorHAnsi" w:cs="Times New Roman"/>
          <w:sz w:val="22"/>
          <w:szCs w:val="22"/>
        </w:rPr>
        <w:t>P</w:t>
      </w:r>
      <w:r w:rsidR="00C8126D" w:rsidRPr="00805D13">
        <w:rPr>
          <w:rFonts w:asciiTheme="minorHAnsi" w:hAnsiTheme="minorHAnsi" w:cs="Times New Roman"/>
          <w:sz w:val="22"/>
          <w:szCs w:val="22"/>
        </w:rPr>
        <w:t>REDMET A ÚČEL ZMLUVY</w:t>
      </w:r>
    </w:p>
    <w:p w14:paraId="0BD3BDD6" w14:textId="77777777" w:rsidR="00696212" w:rsidRPr="00805D13" w:rsidRDefault="008752A1" w:rsidP="00B3746D">
      <w:pPr>
        <w:pStyle w:val="Odstavecseseznamem"/>
        <w:numPr>
          <w:ilvl w:val="1"/>
          <w:numId w:val="14"/>
        </w:numPr>
        <w:tabs>
          <w:tab w:val="num" w:pos="786"/>
        </w:tabs>
        <w:spacing w:before="120"/>
        <w:ind w:left="567" w:hanging="567"/>
        <w:jc w:val="both"/>
        <w:rPr>
          <w:rFonts w:asciiTheme="minorHAnsi" w:hAnsiTheme="minorHAnsi"/>
          <w:sz w:val="22"/>
          <w:szCs w:val="22"/>
        </w:rPr>
      </w:pPr>
      <w:r w:rsidRPr="00805D13">
        <w:rPr>
          <w:rFonts w:asciiTheme="minorHAnsi" w:hAnsiTheme="minorHAnsi"/>
          <w:sz w:val="22"/>
          <w:szCs w:val="22"/>
        </w:rPr>
        <w:t xml:space="preserve">Predmetom tejto Zmluvy </w:t>
      </w:r>
      <w:r w:rsidR="00696212" w:rsidRPr="00805D13">
        <w:rPr>
          <w:rFonts w:asciiTheme="minorHAnsi" w:hAnsiTheme="minorHAnsi"/>
          <w:sz w:val="22"/>
          <w:szCs w:val="22"/>
        </w:rPr>
        <w:t>je úprava zmluvných podmienok, práv a</w:t>
      </w:r>
      <w:r w:rsidRPr="00805D13">
        <w:rPr>
          <w:rFonts w:asciiTheme="minorHAnsi" w:hAnsiTheme="minorHAnsi"/>
          <w:sz w:val="22"/>
          <w:szCs w:val="22"/>
        </w:rPr>
        <w:t> povinností medzi Správcom</w:t>
      </w:r>
      <w:r w:rsidR="00696212" w:rsidRPr="00805D13">
        <w:rPr>
          <w:rFonts w:asciiTheme="minorHAnsi" w:hAnsiTheme="minorHAnsi"/>
          <w:sz w:val="22"/>
          <w:szCs w:val="22"/>
        </w:rPr>
        <w:t xml:space="preserve"> a</w:t>
      </w:r>
      <w:r w:rsidR="0021727C" w:rsidRPr="00805D13">
        <w:rPr>
          <w:rFonts w:asciiTheme="minorHAnsi" w:hAnsiTheme="minorHAnsi"/>
          <w:sz w:val="22"/>
          <w:szCs w:val="22"/>
        </w:rPr>
        <w:t> Konečným užívateľom</w:t>
      </w:r>
      <w:r w:rsidR="00696212" w:rsidRPr="00805D13">
        <w:rPr>
          <w:rFonts w:asciiTheme="minorHAnsi" w:hAnsiTheme="minorHAnsi"/>
          <w:sz w:val="22"/>
          <w:szCs w:val="22"/>
        </w:rPr>
        <w:t xml:space="preserve"> pri poskytnutí</w:t>
      </w:r>
      <w:r w:rsidR="007867F9" w:rsidRPr="00805D13">
        <w:rPr>
          <w:rFonts w:asciiTheme="minorHAnsi" w:hAnsiTheme="minorHAnsi"/>
          <w:sz w:val="22"/>
          <w:szCs w:val="22"/>
        </w:rPr>
        <w:t xml:space="preserve"> </w:t>
      </w:r>
      <w:r w:rsidR="00DD0153" w:rsidRPr="00805D13">
        <w:rPr>
          <w:rFonts w:asciiTheme="minorHAnsi" w:hAnsiTheme="minorHAnsi"/>
          <w:sz w:val="22"/>
          <w:szCs w:val="22"/>
        </w:rPr>
        <w:t xml:space="preserve">nenávratného </w:t>
      </w:r>
      <w:r w:rsidR="00696212" w:rsidRPr="00805D13">
        <w:rPr>
          <w:rFonts w:asciiTheme="minorHAnsi" w:hAnsiTheme="minorHAnsi"/>
          <w:sz w:val="22"/>
          <w:szCs w:val="22"/>
        </w:rPr>
        <w:t xml:space="preserve">finančného príspevku (ďalej aj </w:t>
      </w:r>
      <w:r w:rsidR="00DD0153" w:rsidRPr="00805D13">
        <w:rPr>
          <w:rFonts w:asciiTheme="minorHAnsi" w:hAnsiTheme="minorHAnsi"/>
          <w:sz w:val="22"/>
          <w:szCs w:val="22"/>
        </w:rPr>
        <w:t xml:space="preserve">ako </w:t>
      </w:r>
      <w:r w:rsidR="00696212" w:rsidRPr="00805D13">
        <w:rPr>
          <w:rFonts w:asciiTheme="minorHAnsi" w:hAnsiTheme="minorHAnsi"/>
          <w:sz w:val="22"/>
          <w:szCs w:val="22"/>
        </w:rPr>
        <w:t>„</w:t>
      </w:r>
      <w:r w:rsidR="00CA56C5" w:rsidRPr="00805D13">
        <w:rPr>
          <w:rFonts w:asciiTheme="minorHAnsi" w:hAnsiTheme="minorHAnsi"/>
          <w:sz w:val="22"/>
          <w:szCs w:val="22"/>
        </w:rPr>
        <w:t>N</w:t>
      </w:r>
      <w:r w:rsidR="00AE6DE5" w:rsidRPr="00805D13">
        <w:rPr>
          <w:rFonts w:asciiTheme="minorHAnsi" w:hAnsiTheme="minorHAnsi"/>
          <w:sz w:val="22"/>
          <w:szCs w:val="22"/>
        </w:rPr>
        <w:t xml:space="preserve">FP“) </w:t>
      </w:r>
      <w:r w:rsidRPr="00805D13">
        <w:rPr>
          <w:rFonts w:asciiTheme="minorHAnsi" w:hAnsiTheme="minorHAnsi"/>
          <w:sz w:val="22"/>
          <w:szCs w:val="22"/>
        </w:rPr>
        <w:t>zo strany Správcu</w:t>
      </w:r>
      <w:r w:rsidR="00696212" w:rsidRPr="00805D13">
        <w:rPr>
          <w:rFonts w:asciiTheme="minorHAnsi" w:hAnsiTheme="minorHAnsi"/>
          <w:sz w:val="22"/>
          <w:szCs w:val="22"/>
        </w:rPr>
        <w:t xml:space="preserve"> </w:t>
      </w:r>
      <w:r w:rsidR="0021727C" w:rsidRPr="00805D13">
        <w:rPr>
          <w:rFonts w:asciiTheme="minorHAnsi" w:hAnsiTheme="minorHAnsi"/>
          <w:sz w:val="22"/>
          <w:szCs w:val="22"/>
        </w:rPr>
        <w:t>Konečnému užívateľovi</w:t>
      </w:r>
      <w:r w:rsidR="00696212" w:rsidRPr="00805D13">
        <w:rPr>
          <w:rFonts w:asciiTheme="minorHAnsi" w:hAnsiTheme="minorHAnsi"/>
          <w:sz w:val="22"/>
          <w:szCs w:val="22"/>
        </w:rPr>
        <w:t xml:space="preserve"> na realizáciu aktivít projektu, ktorý je predmetom </w:t>
      </w:r>
      <w:r w:rsidR="00104E99" w:rsidRPr="00805D13">
        <w:rPr>
          <w:rFonts w:asciiTheme="minorHAnsi" w:hAnsiTheme="minorHAnsi"/>
          <w:sz w:val="22"/>
          <w:szCs w:val="22"/>
        </w:rPr>
        <w:t>S</w:t>
      </w:r>
      <w:r w:rsidR="00696212" w:rsidRPr="00805D13">
        <w:rPr>
          <w:rFonts w:asciiTheme="minorHAnsi" w:hAnsiTheme="minorHAnsi"/>
          <w:sz w:val="22"/>
          <w:szCs w:val="22"/>
        </w:rPr>
        <w:t>chválenej žiadosti o</w:t>
      </w:r>
      <w:r w:rsidR="003F6889" w:rsidRPr="00805D13">
        <w:rPr>
          <w:rFonts w:asciiTheme="minorHAnsi" w:hAnsiTheme="minorHAnsi"/>
          <w:sz w:val="22"/>
          <w:szCs w:val="22"/>
        </w:rPr>
        <w:t> </w:t>
      </w:r>
      <w:r w:rsidR="00CA56C5" w:rsidRPr="00805D13">
        <w:rPr>
          <w:rFonts w:asciiTheme="minorHAnsi" w:hAnsiTheme="minorHAnsi"/>
          <w:sz w:val="22"/>
          <w:szCs w:val="22"/>
        </w:rPr>
        <w:t>N</w:t>
      </w:r>
      <w:r w:rsidR="00696212" w:rsidRPr="00805D13">
        <w:rPr>
          <w:rFonts w:asciiTheme="minorHAnsi" w:hAnsiTheme="minorHAnsi"/>
          <w:sz w:val="22"/>
          <w:szCs w:val="22"/>
        </w:rPr>
        <w:t>FP:</w:t>
      </w:r>
    </w:p>
    <w:p w14:paraId="5526678C" w14:textId="77777777" w:rsidR="00696212" w:rsidRPr="00805D13" w:rsidRDefault="00696212" w:rsidP="008B1B7D">
      <w:pPr>
        <w:tabs>
          <w:tab w:val="left" w:pos="2340"/>
        </w:tabs>
        <w:spacing w:before="120"/>
        <w:ind w:left="540"/>
        <w:jc w:val="both"/>
        <w:rPr>
          <w:rFonts w:asciiTheme="minorHAnsi" w:hAnsiTheme="minorHAnsi"/>
          <w:b/>
          <w:sz w:val="22"/>
          <w:szCs w:val="22"/>
        </w:rPr>
      </w:pPr>
      <w:r w:rsidRPr="00805D13">
        <w:rPr>
          <w:rFonts w:asciiTheme="minorHAnsi" w:hAnsiTheme="minorHAnsi"/>
          <w:sz w:val="22"/>
          <w:szCs w:val="22"/>
        </w:rPr>
        <w:t xml:space="preserve">Názov </w:t>
      </w:r>
      <w:r w:rsidR="00287061">
        <w:rPr>
          <w:rFonts w:asciiTheme="minorHAnsi" w:hAnsiTheme="minorHAnsi"/>
          <w:sz w:val="22"/>
          <w:szCs w:val="22"/>
        </w:rPr>
        <w:t xml:space="preserve">malého </w:t>
      </w:r>
      <w:r w:rsidRPr="00805D13">
        <w:rPr>
          <w:rFonts w:asciiTheme="minorHAnsi" w:hAnsiTheme="minorHAnsi"/>
          <w:sz w:val="22"/>
          <w:szCs w:val="22"/>
        </w:rPr>
        <w:t xml:space="preserve">projektu: </w:t>
      </w:r>
      <w:r w:rsidRPr="00805D13">
        <w:rPr>
          <w:rFonts w:asciiTheme="minorHAnsi" w:hAnsiTheme="minorHAnsi"/>
          <w:sz w:val="22"/>
          <w:szCs w:val="22"/>
        </w:rPr>
        <w:tab/>
      </w:r>
      <w:r w:rsidR="00287061">
        <w:rPr>
          <w:rFonts w:asciiTheme="minorHAnsi" w:hAnsiTheme="minorHAnsi"/>
          <w:sz w:val="22"/>
          <w:szCs w:val="22"/>
        </w:rPr>
        <w:t xml:space="preserve">              </w:t>
      </w:r>
      <w:r w:rsidRPr="00805D13">
        <w:rPr>
          <w:rFonts w:asciiTheme="minorHAnsi" w:hAnsiTheme="minorHAnsi"/>
          <w:b/>
          <w:sz w:val="22"/>
          <w:szCs w:val="22"/>
        </w:rPr>
        <w:t>...............................................</w:t>
      </w:r>
    </w:p>
    <w:p w14:paraId="3D5F5787" w14:textId="77777777" w:rsidR="00CA56C5" w:rsidRPr="00805D13" w:rsidRDefault="00CA56C5" w:rsidP="008B1B7D">
      <w:pPr>
        <w:tabs>
          <w:tab w:val="left" w:pos="2340"/>
        </w:tabs>
        <w:spacing w:before="120"/>
        <w:ind w:left="540"/>
        <w:jc w:val="both"/>
        <w:rPr>
          <w:rFonts w:asciiTheme="minorHAnsi" w:hAnsiTheme="minorHAnsi"/>
          <w:sz w:val="22"/>
          <w:szCs w:val="22"/>
        </w:rPr>
      </w:pPr>
      <w:r w:rsidRPr="00805D13">
        <w:rPr>
          <w:rFonts w:asciiTheme="minorHAnsi" w:hAnsiTheme="minorHAnsi"/>
          <w:b/>
          <w:sz w:val="22"/>
          <w:szCs w:val="22"/>
        </w:rPr>
        <w:t xml:space="preserve">Akronym: </w:t>
      </w:r>
      <w:r w:rsidR="00D37E1E" w:rsidRPr="00805D13">
        <w:rPr>
          <w:rFonts w:asciiTheme="minorHAnsi" w:hAnsiTheme="minorHAnsi"/>
          <w:b/>
          <w:sz w:val="22"/>
          <w:szCs w:val="22"/>
        </w:rPr>
        <w:tab/>
      </w:r>
      <w:r w:rsidR="00D37E1E" w:rsidRPr="00805D13">
        <w:rPr>
          <w:rFonts w:asciiTheme="minorHAnsi" w:hAnsiTheme="minorHAnsi"/>
          <w:b/>
          <w:sz w:val="22"/>
          <w:szCs w:val="22"/>
        </w:rPr>
        <w:tab/>
      </w:r>
      <w:r w:rsidR="00D37E1E" w:rsidRPr="00805D13">
        <w:rPr>
          <w:rFonts w:asciiTheme="minorHAnsi" w:hAnsiTheme="minorHAnsi"/>
          <w:b/>
          <w:sz w:val="22"/>
          <w:szCs w:val="22"/>
        </w:rPr>
        <w:tab/>
        <w:t>...............................................</w:t>
      </w:r>
    </w:p>
    <w:p w14:paraId="0DAD9E94" w14:textId="4181D91E" w:rsidR="004B01FC" w:rsidRPr="00805D13" w:rsidRDefault="00696212" w:rsidP="008752A1">
      <w:pPr>
        <w:tabs>
          <w:tab w:val="left" w:pos="2340"/>
        </w:tabs>
        <w:spacing w:before="120"/>
        <w:ind w:left="540"/>
        <w:jc w:val="both"/>
        <w:rPr>
          <w:rFonts w:asciiTheme="minorHAnsi" w:hAnsiTheme="minorHAnsi"/>
          <w:sz w:val="22"/>
          <w:szCs w:val="22"/>
        </w:rPr>
      </w:pPr>
      <w:r w:rsidRPr="00805D13">
        <w:rPr>
          <w:rFonts w:asciiTheme="minorHAnsi" w:hAnsiTheme="minorHAnsi"/>
          <w:sz w:val="22"/>
          <w:szCs w:val="22"/>
        </w:rPr>
        <w:t xml:space="preserve">Kód </w:t>
      </w:r>
      <w:r w:rsidR="00287061">
        <w:rPr>
          <w:rFonts w:asciiTheme="minorHAnsi" w:hAnsiTheme="minorHAnsi"/>
          <w:sz w:val="22"/>
          <w:szCs w:val="22"/>
        </w:rPr>
        <w:t>malého projektu</w:t>
      </w:r>
      <w:r w:rsidR="008752A1" w:rsidRPr="00805D13">
        <w:rPr>
          <w:rFonts w:asciiTheme="minorHAnsi" w:hAnsiTheme="minorHAnsi"/>
          <w:sz w:val="22"/>
          <w:szCs w:val="22"/>
        </w:rPr>
        <w:t xml:space="preserve">: </w:t>
      </w:r>
      <w:r w:rsidR="00BA1E80">
        <w:rPr>
          <w:rFonts w:asciiTheme="minorHAnsi" w:hAnsiTheme="minorHAnsi"/>
          <w:sz w:val="22"/>
          <w:szCs w:val="22"/>
        </w:rPr>
        <w:t>SK/</w:t>
      </w:r>
      <w:proofErr w:type="spellStart"/>
      <w:r w:rsidR="008752A1" w:rsidRPr="00805D13">
        <w:rPr>
          <w:rFonts w:asciiTheme="minorHAnsi" w:hAnsiTheme="minorHAnsi"/>
          <w:sz w:val="22"/>
          <w:szCs w:val="22"/>
        </w:rPr>
        <w:t>FMP</w:t>
      </w:r>
      <w:proofErr w:type="spellEnd"/>
      <w:r w:rsidR="00BA1E80">
        <w:rPr>
          <w:rFonts w:asciiTheme="minorHAnsi" w:hAnsiTheme="minorHAnsi"/>
          <w:sz w:val="22"/>
          <w:szCs w:val="22"/>
        </w:rPr>
        <w:t xml:space="preserve">/číslo výzvy </w:t>
      </w:r>
      <w:proofErr w:type="spellStart"/>
      <w:r w:rsidR="008752A1" w:rsidRPr="00805D13">
        <w:rPr>
          <w:rFonts w:asciiTheme="minorHAnsi" w:hAnsiTheme="minorHAnsi"/>
          <w:sz w:val="22"/>
          <w:szCs w:val="22"/>
        </w:rPr>
        <w:t>xx</w:t>
      </w:r>
      <w:proofErr w:type="spellEnd"/>
      <w:r w:rsidR="008752A1" w:rsidRPr="00805D13">
        <w:rPr>
          <w:rFonts w:asciiTheme="minorHAnsi" w:hAnsiTheme="minorHAnsi"/>
          <w:sz w:val="22"/>
          <w:szCs w:val="22"/>
        </w:rPr>
        <w:t>/</w:t>
      </w:r>
      <w:proofErr w:type="spellStart"/>
      <w:r w:rsidR="008752A1" w:rsidRPr="00805D13">
        <w:rPr>
          <w:rFonts w:asciiTheme="minorHAnsi" w:hAnsiTheme="minorHAnsi"/>
          <w:sz w:val="22"/>
          <w:szCs w:val="22"/>
        </w:rPr>
        <w:t>yyyy</w:t>
      </w:r>
      <w:proofErr w:type="spellEnd"/>
    </w:p>
    <w:p w14:paraId="58A940A6" w14:textId="35A6093B" w:rsidR="00D37E1E" w:rsidRPr="00805D13" w:rsidRDefault="00082AA4" w:rsidP="00082AA4">
      <w:pPr>
        <w:tabs>
          <w:tab w:val="left" w:pos="2340"/>
        </w:tabs>
        <w:spacing w:before="120"/>
        <w:ind w:left="540"/>
        <w:jc w:val="both"/>
        <w:rPr>
          <w:rFonts w:asciiTheme="minorHAnsi" w:hAnsiTheme="minorHAnsi"/>
          <w:sz w:val="22"/>
          <w:szCs w:val="22"/>
        </w:rPr>
      </w:pPr>
      <w:r w:rsidRPr="00805D13">
        <w:rPr>
          <w:rFonts w:asciiTheme="minorHAnsi" w:hAnsiTheme="minorHAnsi"/>
          <w:sz w:val="22"/>
          <w:szCs w:val="22"/>
        </w:rPr>
        <w:t>Použitý systém financovania:</w:t>
      </w:r>
      <w:r w:rsidR="008752A1" w:rsidRPr="00805D13">
        <w:rPr>
          <w:rFonts w:asciiTheme="minorHAnsi" w:hAnsiTheme="minorHAnsi"/>
          <w:b/>
          <w:sz w:val="22"/>
          <w:szCs w:val="22"/>
        </w:rPr>
        <w:t xml:space="preserve"> refundácia</w:t>
      </w:r>
    </w:p>
    <w:p w14:paraId="7021F293" w14:textId="77777777" w:rsidR="00FA48B9" w:rsidRPr="00805D13" w:rsidRDefault="00FA48B9" w:rsidP="00082AA4">
      <w:pPr>
        <w:tabs>
          <w:tab w:val="left" w:pos="2340"/>
        </w:tabs>
        <w:spacing w:before="120"/>
        <w:ind w:left="540"/>
        <w:jc w:val="both"/>
        <w:rPr>
          <w:rFonts w:asciiTheme="minorHAnsi" w:hAnsiTheme="minorHAnsi"/>
          <w:b/>
          <w:sz w:val="22"/>
          <w:szCs w:val="22"/>
        </w:rPr>
      </w:pPr>
      <w:r w:rsidRPr="00805D13">
        <w:rPr>
          <w:rFonts w:asciiTheme="minorHAnsi" w:hAnsiTheme="minorHAnsi"/>
          <w:sz w:val="22"/>
          <w:szCs w:val="22"/>
        </w:rPr>
        <w:t>(ďalej aj „</w:t>
      </w:r>
      <w:r w:rsidR="00375B31">
        <w:rPr>
          <w:rFonts w:asciiTheme="minorHAnsi" w:hAnsiTheme="minorHAnsi"/>
          <w:b/>
          <w:sz w:val="22"/>
          <w:szCs w:val="22"/>
        </w:rPr>
        <w:t>malý p</w:t>
      </w:r>
      <w:r w:rsidRPr="00805D13">
        <w:rPr>
          <w:rFonts w:asciiTheme="minorHAnsi" w:hAnsiTheme="minorHAnsi"/>
          <w:b/>
          <w:sz w:val="22"/>
          <w:szCs w:val="22"/>
        </w:rPr>
        <w:t>rojekt</w:t>
      </w:r>
      <w:r w:rsidRPr="00805D13">
        <w:rPr>
          <w:rFonts w:asciiTheme="minorHAnsi" w:hAnsiTheme="minorHAnsi"/>
          <w:sz w:val="22"/>
          <w:szCs w:val="22"/>
        </w:rPr>
        <w:t>“).</w:t>
      </w:r>
    </w:p>
    <w:p w14:paraId="6163DC2C" w14:textId="77777777" w:rsidR="00D37E1E" w:rsidRPr="00805D13" w:rsidRDefault="00D37E1E" w:rsidP="008B1B7D">
      <w:pPr>
        <w:tabs>
          <w:tab w:val="left" w:pos="2340"/>
          <w:tab w:val="left" w:pos="3600"/>
        </w:tabs>
        <w:spacing w:before="120"/>
        <w:ind w:left="540"/>
        <w:jc w:val="both"/>
        <w:rPr>
          <w:rFonts w:asciiTheme="minorHAnsi" w:hAnsiTheme="minorHAnsi"/>
          <w:b/>
          <w:sz w:val="22"/>
          <w:szCs w:val="22"/>
        </w:rPr>
      </w:pPr>
    </w:p>
    <w:p w14:paraId="4F027E0B" w14:textId="77777777" w:rsidR="00140A27" w:rsidRPr="004603A9" w:rsidRDefault="004603A9" w:rsidP="008D61D8">
      <w:pPr>
        <w:tabs>
          <w:tab w:val="left" w:pos="2340"/>
          <w:tab w:val="left" w:pos="3600"/>
        </w:tabs>
        <w:spacing w:before="120"/>
        <w:ind w:left="720" w:hanging="720"/>
        <w:jc w:val="both"/>
        <w:rPr>
          <w:rFonts w:asciiTheme="minorHAnsi" w:hAnsiTheme="minorHAnsi"/>
          <w:b/>
          <w:sz w:val="22"/>
          <w:szCs w:val="22"/>
        </w:rPr>
      </w:pPr>
      <w:r w:rsidRPr="004603A9">
        <w:rPr>
          <w:rFonts w:asciiTheme="minorHAnsi" w:hAnsiTheme="minorHAnsi"/>
          <w:b/>
          <w:sz w:val="22"/>
          <w:szCs w:val="22"/>
        </w:rPr>
        <w:t>Hlavný c</w:t>
      </w:r>
      <w:r w:rsidR="00F74B79" w:rsidRPr="004603A9">
        <w:rPr>
          <w:rFonts w:asciiTheme="minorHAnsi" w:hAnsiTheme="minorHAnsi"/>
          <w:b/>
          <w:sz w:val="22"/>
          <w:szCs w:val="22"/>
        </w:rPr>
        <w:t xml:space="preserve">ezhraničný partner: </w:t>
      </w:r>
    </w:p>
    <w:p w14:paraId="2DAA41B7" w14:textId="77777777" w:rsidR="00140A27" w:rsidRPr="004603A9" w:rsidRDefault="00140A27" w:rsidP="00140A27">
      <w:pPr>
        <w:tabs>
          <w:tab w:val="left" w:pos="567"/>
          <w:tab w:val="left" w:pos="2340"/>
          <w:tab w:val="left" w:pos="3600"/>
        </w:tabs>
        <w:spacing w:before="120"/>
        <w:ind w:left="720" w:hanging="720"/>
        <w:jc w:val="both"/>
        <w:rPr>
          <w:rFonts w:asciiTheme="minorHAnsi" w:hAnsiTheme="minorHAnsi"/>
          <w:sz w:val="22"/>
          <w:szCs w:val="22"/>
        </w:rPr>
      </w:pPr>
      <w:r w:rsidRPr="004603A9">
        <w:rPr>
          <w:rFonts w:asciiTheme="minorHAnsi" w:hAnsiTheme="minorHAnsi"/>
          <w:b/>
          <w:sz w:val="22"/>
          <w:szCs w:val="22"/>
        </w:rPr>
        <w:t xml:space="preserve">         </w:t>
      </w:r>
      <w:r w:rsidRPr="004603A9">
        <w:rPr>
          <w:rFonts w:asciiTheme="minorHAnsi" w:hAnsiTheme="minorHAnsi"/>
          <w:sz w:val="22"/>
          <w:szCs w:val="22"/>
        </w:rPr>
        <w:t>názov:</w:t>
      </w:r>
    </w:p>
    <w:p w14:paraId="77A7DB86" w14:textId="77777777" w:rsidR="00140A27" w:rsidRPr="004603A9" w:rsidRDefault="00140A27" w:rsidP="00140A27">
      <w:pPr>
        <w:tabs>
          <w:tab w:val="left" w:pos="567"/>
          <w:tab w:val="left" w:pos="2340"/>
          <w:tab w:val="left" w:pos="3600"/>
        </w:tabs>
        <w:spacing w:before="120"/>
        <w:ind w:left="720" w:hanging="720"/>
        <w:jc w:val="both"/>
        <w:rPr>
          <w:rFonts w:asciiTheme="minorHAnsi" w:hAnsiTheme="minorHAnsi"/>
          <w:sz w:val="22"/>
          <w:szCs w:val="22"/>
        </w:rPr>
      </w:pPr>
      <w:r w:rsidRPr="004603A9">
        <w:rPr>
          <w:rFonts w:asciiTheme="minorHAnsi" w:hAnsiTheme="minorHAnsi"/>
          <w:sz w:val="22"/>
          <w:szCs w:val="22"/>
        </w:rPr>
        <w:t xml:space="preserve">         sídlo:</w:t>
      </w:r>
    </w:p>
    <w:p w14:paraId="7D9D9FE8" w14:textId="77777777" w:rsidR="00140A27" w:rsidRPr="004603A9" w:rsidRDefault="00140A27" w:rsidP="00140A27">
      <w:pPr>
        <w:tabs>
          <w:tab w:val="left" w:pos="567"/>
          <w:tab w:val="left" w:pos="2340"/>
          <w:tab w:val="left" w:pos="3600"/>
        </w:tabs>
        <w:spacing w:before="120"/>
        <w:ind w:left="720" w:hanging="720"/>
        <w:jc w:val="both"/>
        <w:rPr>
          <w:rFonts w:asciiTheme="minorHAnsi" w:hAnsiTheme="minorHAnsi"/>
          <w:sz w:val="22"/>
          <w:szCs w:val="22"/>
        </w:rPr>
      </w:pPr>
      <w:r w:rsidRPr="004603A9">
        <w:rPr>
          <w:rFonts w:asciiTheme="minorHAnsi" w:hAnsiTheme="minorHAnsi"/>
          <w:sz w:val="22"/>
          <w:szCs w:val="22"/>
        </w:rPr>
        <w:t xml:space="preserve">         štát:</w:t>
      </w:r>
    </w:p>
    <w:p w14:paraId="230C8DC8" w14:textId="77777777" w:rsidR="00F74B79" w:rsidRPr="004603A9" w:rsidRDefault="00140A27" w:rsidP="00140A27">
      <w:pPr>
        <w:tabs>
          <w:tab w:val="left" w:pos="567"/>
          <w:tab w:val="left" w:pos="2340"/>
          <w:tab w:val="left" w:pos="3600"/>
        </w:tabs>
        <w:spacing w:before="120"/>
        <w:ind w:left="720" w:hanging="720"/>
        <w:jc w:val="both"/>
        <w:rPr>
          <w:rFonts w:asciiTheme="minorHAnsi" w:hAnsiTheme="minorHAnsi"/>
          <w:b/>
          <w:sz w:val="22"/>
          <w:szCs w:val="22"/>
        </w:rPr>
      </w:pPr>
      <w:r w:rsidRPr="004603A9">
        <w:rPr>
          <w:rFonts w:asciiTheme="minorHAnsi" w:hAnsiTheme="minorHAnsi"/>
          <w:sz w:val="22"/>
          <w:szCs w:val="22"/>
        </w:rPr>
        <w:t xml:space="preserve">         </w:t>
      </w:r>
      <w:r w:rsidR="00F74B79" w:rsidRPr="004603A9">
        <w:rPr>
          <w:rFonts w:asciiTheme="minorHAnsi" w:hAnsiTheme="minorHAnsi"/>
          <w:sz w:val="22"/>
          <w:szCs w:val="22"/>
        </w:rPr>
        <w:t>IČO</w:t>
      </w:r>
      <w:r w:rsidRPr="004603A9">
        <w:rPr>
          <w:rFonts w:asciiTheme="minorHAnsi" w:hAnsiTheme="minorHAnsi"/>
          <w:sz w:val="22"/>
          <w:szCs w:val="22"/>
        </w:rPr>
        <w:t xml:space="preserve">:      </w:t>
      </w:r>
    </w:p>
    <w:p w14:paraId="33A7E6EE" w14:textId="77777777" w:rsidR="00C6102C" w:rsidRPr="00805D13" w:rsidRDefault="00C6102C" w:rsidP="00C6102C">
      <w:pPr>
        <w:tabs>
          <w:tab w:val="left" w:pos="2340"/>
          <w:tab w:val="left" w:pos="3600"/>
        </w:tabs>
        <w:spacing w:before="120"/>
        <w:ind w:left="720" w:hanging="720"/>
        <w:jc w:val="both"/>
        <w:rPr>
          <w:rFonts w:asciiTheme="minorHAnsi" w:hAnsiTheme="minorHAnsi"/>
          <w:sz w:val="22"/>
          <w:szCs w:val="22"/>
        </w:rPr>
      </w:pPr>
    </w:p>
    <w:p w14:paraId="4B5317EB" w14:textId="77777777" w:rsidR="00696212" w:rsidRPr="007C30C5" w:rsidRDefault="00696212" w:rsidP="000E43BB">
      <w:pPr>
        <w:numPr>
          <w:ilvl w:val="1"/>
          <w:numId w:val="14"/>
        </w:numPr>
        <w:tabs>
          <w:tab w:val="num" w:pos="786"/>
        </w:tabs>
        <w:spacing w:before="120"/>
        <w:ind w:left="540" w:hanging="540"/>
        <w:jc w:val="both"/>
        <w:rPr>
          <w:rFonts w:asciiTheme="minorHAnsi" w:hAnsiTheme="minorHAnsi"/>
          <w:sz w:val="22"/>
          <w:szCs w:val="22"/>
        </w:rPr>
      </w:pPr>
      <w:r w:rsidRPr="00805D13">
        <w:rPr>
          <w:rFonts w:asciiTheme="minorHAnsi" w:hAnsiTheme="minorHAnsi"/>
          <w:sz w:val="22"/>
          <w:szCs w:val="22"/>
        </w:rPr>
        <w:t xml:space="preserve">Účelom tejto Zmluvy je </w:t>
      </w:r>
      <w:r w:rsidR="00D048D7">
        <w:rPr>
          <w:rFonts w:asciiTheme="minorHAnsi" w:hAnsiTheme="minorHAnsi"/>
          <w:sz w:val="22"/>
          <w:szCs w:val="22"/>
        </w:rPr>
        <w:t xml:space="preserve">realizácia a udržateľnosť </w:t>
      </w:r>
      <w:r w:rsidR="00375B31" w:rsidRPr="007C30C5">
        <w:rPr>
          <w:rFonts w:asciiTheme="minorHAnsi" w:hAnsiTheme="minorHAnsi"/>
          <w:sz w:val="22"/>
          <w:szCs w:val="22"/>
        </w:rPr>
        <w:t>schváleného malého p</w:t>
      </w:r>
      <w:r w:rsidR="00C6102C" w:rsidRPr="007C30C5">
        <w:rPr>
          <w:rFonts w:asciiTheme="minorHAnsi" w:hAnsiTheme="minorHAnsi"/>
          <w:sz w:val="22"/>
          <w:szCs w:val="22"/>
        </w:rPr>
        <w:t>rojektu</w:t>
      </w:r>
      <w:r w:rsidRPr="007C30C5">
        <w:rPr>
          <w:rFonts w:asciiTheme="minorHAnsi" w:hAnsiTheme="minorHAnsi"/>
          <w:sz w:val="22"/>
          <w:szCs w:val="22"/>
        </w:rPr>
        <w:t xml:space="preserve"> </w:t>
      </w:r>
      <w:r w:rsidR="00D048D7" w:rsidRPr="007C30C5">
        <w:rPr>
          <w:rFonts w:asciiTheme="minorHAnsi" w:hAnsiTheme="minorHAnsi"/>
          <w:sz w:val="22"/>
          <w:szCs w:val="22"/>
        </w:rPr>
        <w:t>Konečného užívateľa</w:t>
      </w:r>
      <w:r w:rsidR="00816F44" w:rsidRPr="007C30C5">
        <w:rPr>
          <w:rFonts w:asciiTheme="minorHAnsi" w:hAnsiTheme="minorHAnsi"/>
          <w:sz w:val="22"/>
          <w:szCs w:val="22"/>
        </w:rPr>
        <w:t xml:space="preserve"> v rámci p</w:t>
      </w:r>
      <w:r w:rsidR="00C6102C" w:rsidRPr="007C30C5">
        <w:rPr>
          <w:rFonts w:asciiTheme="minorHAnsi" w:hAnsiTheme="minorHAnsi"/>
          <w:sz w:val="22"/>
          <w:szCs w:val="22"/>
        </w:rPr>
        <w:t>rojektu</w:t>
      </w:r>
      <w:r w:rsidR="00375B31" w:rsidRPr="007C30C5">
        <w:rPr>
          <w:rFonts w:asciiTheme="minorHAnsi" w:hAnsiTheme="minorHAnsi"/>
          <w:sz w:val="22"/>
          <w:szCs w:val="22"/>
        </w:rPr>
        <w:t xml:space="preserve"> </w:t>
      </w:r>
      <w:r w:rsidR="00D048D7" w:rsidRPr="007C30C5">
        <w:rPr>
          <w:rFonts w:asciiTheme="minorHAnsi" w:hAnsiTheme="minorHAnsi"/>
          <w:sz w:val="22"/>
          <w:szCs w:val="22"/>
        </w:rPr>
        <w:t>s názvom „</w:t>
      </w:r>
      <w:r w:rsidR="00C6102C" w:rsidRPr="007C30C5">
        <w:rPr>
          <w:rFonts w:asciiTheme="minorHAnsi" w:hAnsiTheme="minorHAnsi"/>
          <w:sz w:val="22"/>
          <w:szCs w:val="22"/>
        </w:rPr>
        <w:t>Fond malých projekt</w:t>
      </w:r>
      <w:r w:rsidR="00C6102C" w:rsidRPr="007C30C5">
        <w:rPr>
          <w:rFonts w:asciiTheme="minorHAnsi" w:hAnsiTheme="minorHAnsi" w:cstheme="minorHAnsi"/>
          <w:sz w:val="22"/>
          <w:szCs w:val="22"/>
          <w:lang w:val="cs-CZ"/>
        </w:rPr>
        <w:t>ů</w:t>
      </w:r>
      <w:r w:rsidR="00D048D7" w:rsidRPr="007C30C5">
        <w:rPr>
          <w:rFonts w:asciiTheme="minorHAnsi" w:hAnsiTheme="minorHAnsi" w:cstheme="minorHAnsi"/>
          <w:sz w:val="22"/>
          <w:szCs w:val="22"/>
          <w:lang w:val="cs-CZ"/>
        </w:rPr>
        <w:t>“</w:t>
      </w:r>
      <w:r w:rsidR="00C6102C" w:rsidRPr="007C30C5">
        <w:rPr>
          <w:rFonts w:asciiTheme="minorHAnsi" w:hAnsiTheme="minorHAnsi" w:cstheme="minorHAnsi"/>
          <w:sz w:val="22"/>
          <w:szCs w:val="22"/>
          <w:lang w:val="cs-CZ"/>
        </w:rPr>
        <w:t xml:space="preserve"> </w:t>
      </w:r>
      <w:r w:rsidR="004603A9" w:rsidRPr="007C30C5">
        <w:rPr>
          <w:rFonts w:asciiTheme="minorHAnsi" w:hAnsiTheme="minorHAnsi" w:cstheme="minorHAnsi"/>
          <w:sz w:val="22"/>
          <w:szCs w:val="22"/>
          <w:lang w:val="cs-CZ"/>
        </w:rPr>
        <w:t xml:space="preserve">kód </w:t>
      </w:r>
      <w:r w:rsidR="00375B31" w:rsidRPr="007C30C5">
        <w:rPr>
          <w:rFonts w:asciiTheme="minorHAnsi" w:hAnsiTheme="minorHAnsi" w:cstheme="minorHAnsi"/>
          <w:sz w:val="22"/>
          <w:szCs w:val="22"/>
          <w:lang w:val="cs-CZ"/>
        </w:rPr>
        <w:t>…..</w:t>
      </w:r>
      <w:r w:rsidR="004603A9" w:rsidRPr="007C30C5">
        <w:rPr>
          <w:rFonts w:asciiTheme="minorHAnsi" w:hAnsiTheme="minorHAnsi" w:cstheme="minorHAnsi"/>
          <w:sz w:val="22"/>
          <w:szCs w:val="22"/>
          <w:lang w:val="cs-CZ"/>
        </w:rPr>
        <w:t>……</w:t>
      </w:r>
      <w:r w:rsidR="00D048D7" w:rsidRPr="007C30C5">
        <w:rPr>
          <w:rFonts w:asciiTheme="minorHAnsi" w:hAnsiTheme="minorHAnsi" w:cstheme="minorHAnsi"/>
          <w:sz w:val="22"/>
          <w:szCs w:val="22"/>
          <w:lang w:val="cs-CZ"/>
        </w:rPr>
        <w:t>..</w:t>
      </w:r>
      <w:r w:rsidR="00375B31" w:rsidRPr="007C30C5">
        <w:rPr>
          <w:rFonts w:asciiTheme="minorHAnsi" w:hAnsiTheme="minorHAnsi" w:cstheme="minorHAnsi"/>
          <w:sz w:val="22"/>
          <w:szCs w:val="22"/>
          <w:lang w:val="cs-CZ"/>
        </w:rPr>
        <w:t>,</w:t>
      </w:r>
      <w:r w:rsidRPr="007C30C5">
        <w:rPr>
          <w:rFonts w:asciiTheme="minorHAnsi" w:hAnsiTheme="minorHAnsi"/>
          <w:sz w:val="22"/>
          <w:szCs w:val="22"/>
        </w:rPr>
        <w:t xml:space="preserve"> a to poskytnutím </w:t>
      </w:r>
      <w:r w:rsidR="00AB3F95" w:rsidRPr="007C30C5">
        <w:rPr>
          <w:rFonts w:asciiTheme="minorHAnsi" w:hAnsiTheme="minorHAnsi"/>
          <w:sz w:val="22"/>
          <w:szCs w:val="22"/>
        </w:rPr>
        <w:t>N</w:t>
      </w:r>
      <w:r w:rsidR="00BB57A8" w:rsidRPr="007C30C5">
        <w:rPr>
          <w:rFonts w:asciiTheme="minorHAnsi" w:hAnsiTheme="minorHAnsi"/>
          <w:sz w:val="22"/>
          <w:szCs w:val="22"/>
        </w:rPr>
        <w:t xml:space="preserve">FP </w:t>
      </w:r>
      <w:r w:rsidR="00B30A6C" w:rsidRPr="007C30C5">
        <w:rPr>
          <w:rFonts w:asciiTheme="minorHAnsi" w:hAnsiTheme="minorHAnsi"/>
          <w:sz w:val="22"/>
          <w:szCs w:val="22"/>
        </w:rPr>
        <w:t>z</w:t>
      </w:r>
      <w:r w:rsidRPr="007C30C5">
        <w:rPr>
          <w:rFonts w:asciiTheme="minorHAnsi" w:hAnsiTheme="minorHAnsi"/>
          <w:sz w:val="22"/>
          <w:szCs w:val="22"/>
        </w:rPr>
        <w:t>:</w:t>
      </w:r>
    </w:p>
    <w:p w14:paraId="4DC97BF2" w14:textId="77777777" w:rsidR="007C0116" w:rsidRPr="007C30C5" w:rsidRDefault="00FA48B9" w:rsidP="008B1B7D">
      <w:pPr>
        <w:tabs>
          <w:tab w:val="left" w:pos="3060"/>
        </w:tabs>
        <w:spacing w:before="120"/>
        <w:ind w:left="540"/>
        <w:jc w:val="both"/>
        <w:rPr>
          <w:rFonts w:asciiTheme="minorHAnsi" w:hAnsiTheme="minorHAnsi"/>
          <w:sz w:val="22"/>
          <w:szCs w:val="22"/>
        </w:rPr>
      </w:pPr>
      <w:r w:rsidRPr="007C30C5">
        <w:rPr>
          <w:rFonts w:asciiTheme="minorHAnsi" w:hAnsiTheme="minorHAnsi"/>
          <w:sz w:val="22"/>
          <w:szCs w:val="22"/>
        </w:rPr>
        <w:t>Program spolupráce</w:t>
      </w:r>
      <w:r w:rsidR="00AE6DE5" w:rsidRPr="007C30C5">
        <w:rPr>
          <w:rFonts w:asciiTheme="minorHAnsi" w:hAnsiTheme="minorHAnsi"/>
          <w:sz w:val="22"/>
          <w:szCs w:val="22"/>
        </w:rPr>
        <w:t>:</w:t>
      </w:r>
      <w:r w:rsidR="008D61D8" w:rsidRPr="007C30C5">
        <w:rPr>
          <w:rFonts w:asciiTheme="minorHAnsi" w:hAnsiTheme="minorHAnsi"/>
          <w:sz w:val="22"/>
          <w:szCs w:val="22"/>
        </w:rPr>
        <w:tab/>
      </w:r>
      <w:proofErr w:type="spellStart"/>
      <w:r w:rsidR="0060490D" w:rsidRPr="007C30C5">
        <w:rPr>
          <w:rFonts w:asciiTheme="minorHAnsi" w:hAnsiTheme="minorHAnsi"/>
          <w:b/>
          <w:sz w:val="22"/>
          <w:szCs w:val="22"/>
        </w:rPr>
        <w:t>Interreg</w:t>
      </w:r>
      <w:proofErr w:type="spellEnd"/>
      <w:r w:rsidR="0060490D" w:rsidRPr="007C30C5">
        <w:rPr>
          <w:rFonts w:asciiTheme="minorHAnsi" w:hAnsiTheme="minorHAnsi"/>
          <w:b/>
          <w:sz w:val="22"/>
          <w:szCs w:val="22"/>
        </w:rPr>
        <w:t xml:space="preserve"> </w:t>
      </w:r>
      <w:proofErr w:type="spellStart"/>
      <w:r w:rsidR="0060490D" w:rsidRPr="007C30C5">
        <w:rPr>
          <w:rFonts w:asciiTheme="minorHAnsi" w:hAnsiTheme="minorHAnsi"/>
          <w:b/>
          <w:sz w:val="22"/>
          <w:szCs w:val="22"/>
        </w:rPr>
        <w:t>V-A</w:t>
      </w:r>
      <w:proofErr w:type="spellEnd"/>
      <w:r w:rsidR="0060490D" w:rsidRPr="007C30C5">
        <w:rPr>
          <w:rFonts w:asciiTheme="minorHAnsi" w:hAnsiTheme="minorHAnsi"/>
          <w:b/>
          <w:sz w:val="22"/>
          <w:szCs w:val="22"/>
        </w:rPr>
        <w:t xml:space="preserve"> Slovenská republika – </w:t>
      </w:r>
      <w:r w:rsidR="009565AB" w:rsidRPr="007C30C5">
        <w:rPr>
          <w:rFonts w:asciiTheme="minorHAnsi" w:hAnsiTheme="minorHAnsi"/>
          <w:b/>
          <w:sz w:val="22"/>
          <w:szCs w:val="22"/>
        </w:rPr>
        <w:t>Česká republika</w:t>
      </w:r>
      <w:r w:rsidR="004C4C19" w:rsidRPr="007C30C5">
        <w:rPr>
          <w:rStyle w:val="Znakapoznpodarou"/>
          <w:rFonts w:asciiTheme="minorHAnsi" w:hAnsiTheme="minorHAnsi"/>
          <w:sz w:val="22"/>
          <w:szCs w:val="22"/>
        </w:rPr>
        <w:footnoteReference w:id="2"/>
      </w:r>
    </w:p>
    <w:p w14:paraId="45A4CA21" w14:textId="77777777" w:rsidR="00696212" w:rsidRPr="007C30C5" w:rsidRDefault="00696212" w:rsidP="008B1B7D">
      <w:pPr>
        <w:tabs>
          <w:tab w:val="left" w:pos="3060"/>
        </w:tabs>
        <w:spacing w:before="120"/>
        <w:ind w:left="540"/>
        <w:jc w:val="both"/>
        <w:rPr>
          <w:rFonts w:asciiTheme="minorHAnsi" w:hAnsiTheme="minorHAnsi"/>
          <w:sz w:val="22"/>
          <w:szCs w:val="22"/>
        </w:rPr>
      </w:pPr>
      <w:r w:rsidRPr="007C30C5">
        <w:rPr>
          <w:rFonts w:asciiTheme="minorHAnsi" w:hAnsiTheme="minorHAnsi"/>
          <w:sz w:val="22"/>
          <w:szCs w:val="22"/>
        </w:rPr>
        <w:t>Spolufinancovaný fondom</w:t>
      </w:r>
      <w:r w:rsidR="005D0D0D" w:rsidRPr="007C30C5">
        <w:rPr>
          <w:rFonts w:asciiTheme="minorHAnsi" w:hAnsiTheme="minorHAnsi"/>
          <w:sz w:val="22"/>
          <w:szCs w:val="22"/>
        </w:rPr>
        <w:t>:</w:t>
      </w:r>
      <w:r w:rsidR="008D61D8" w:rsidRPr="007C30C5">
        <w:rPr>
          <w:rFonts w:asciiTheme="minorHAnsi" w:hAnsiTheme="minorHAnsi"/>
          <w:sz w:val="22"/>
          <w:szCs w:val="22"/>
        </w:rPr>
        <w:tab/>
      </w:r>
      <w:r w:rsidR="004B54A1" w:rsidRPr="007C30C5">
        <w:rPr>
          <w:rFonts w:asciiTheme="minorHAnsi" w:hAnsiTheme="minorHAnsi"/>
          <w:sz w:val="22"/>
          <w:szCs w:val="22"/>
        </w:rPr>
        <w:t>Európsky fond regionálneho rozvoja</w:t>
      </w:r>
    </w:p>
    <w:p w14:paraId="5DEB3E4F" w14:textId="77777777" w:rsidR="00696212" w:rsidRPr="007C30C5" w:rsidRDefault="005D0D0D" w:rsidP="008B1B7D">
      <w:pPr>
        <w:tabs>
          <w:tab w:val="left" w:pos="3060"/>
        </w:tabs>
        <w:spacing w:before="120"/>
        <w:ind w:left="540"/>
        <w:jc w:val="both"/>
        <w:rPr>
          <w:rFonts w:asciiTheme="minorHAnsi" w:hAnsiTheme="minorHAnsi"/>
          <w:b/>
          <w:sz w:val="22"/>
          <w:szCs w:val="22"/>
        </w:rPr>
      </w:pPr>
      <w:r w:rsidRPr="007C30C5">
        <w:rPr>
          <w:rFonts w:asciiTheme="minorHAnsi" w:hAnsiTheme="minorHAnsi"/>
          <w:sz w:val="22"/>
          <w:szCs w:val="22"/>
        </w:rPr>
        <w:t>Prioritná os</w:t>
      </w:r>
      <w:r w:rsidR="00696212" w:rsidRPr="007C30C5">
        <w:rPr>
          <w:rFonts w:asciiTheme="minorHAnsi" w:hAnsiTheme="minorHAnsi"/>
          <w:sz w:val="22"/>
          <w:szCs w:val="22"/>
        </w:rPr>
        <w:t>:</w:t>
      </w:r>
      <w:r w:rsidR="008D61D8" w:rsidRPr="007C30C5">
        <w:rPr>
          <w:rFonts w:asciiTheme="minorHAnsi" w:hAnsiTheme="minorHAnsi"/>
          <w:sz w:val="22"/>
          <w:szCs w:val="22"/>
        </w:rPr>
        <w:tab/>
      </w:r>
      <w:r w:rsidR="00B849A6" w:rsidRPr="007C30C5">
        <w:rPr>
          <w:rFonts w:asciiTheme="minorHAnsi" w:hAnsiTheme="minorHAnsi"/>
          <w:sz w:val="22"/>
          <w:szCs w:val="22"/>
        </w:rPr>
        <w:t>2. Kvalitné životné prostredie</w:t>
      </w:r>
    </w:p>
    <w:p w14:paraId="24C2533D" w14:textId="77777777" w:rsidR="007F42CE" w:rsidRPr="007C30C5" w:rsidRDefault="006006C0" w:rsidP="00B30A6C">
      <w:pPr>
        <w:tabs>
          <w:tab w:val="left" w:pos="3261"/>
        </w:tabs>
        <w:spacing w:before="120"/>
        <w:ind w:left="2977" w:hanging="2437"/>
        <w:jc w:val="both"/>
        <w:rPr>
          <w:rFonts w:asciiTheme="minorHAnsi" w:hAnsiTheme="minorHAnsi"/>
          <w:sz w:val="22"/>
          <w:szCs w:val="22"/>
        </w:rPr>
      </w:pPr>
      <w:r w:rsidRPr="007C30C5">
        <w:rPr>
          <w:rFonts w:asciiTheme="minorHAnsi" w:hAnsiTheme="minorHAnsi"/>
          <w:sz w:val="22"/>
          <w:szCs w:val="22"/>
        </w:rPr>
        <w:t xml:space="preserve">Investičná priorita: </w:t>
      </w:r>
      <w:r w:rsidR="0051121C" w:rsidRPr="007C30C5">
        <w:rPr>
          <w:rFonts w:asciiTheme="minorHAnsi" w:hAnsiTheme="minorHAnsi"/>
          <w:sz w:val="22"/>
          <w:szCs w:val="22"/>
        </w:rPr>
        <w:tab/>
      </w:r>
      <w:r w:rsidR="0099672B" w:rsidRPr="007C30C5">
        <w:rPr>
          <w:rFonts w:asciiTheme="minorHAnsi" w:hAnsiTheme="minorHAnsi"/>
          <w:sz w:val="22"/>
          <w:szCs w:val="22"/>
        </w:rPr>
        <w:t xml:space="preserve"> 3.</w:t>
      </w:r>
      <w:r w:rsidR="00B849A6" w:rsidRPr="007C30C5">
        <w:rPr>
          <w:rFonts w:asciiTheme="minorHAnsi" w:hAnsiTheme="minorHAnsi"/>
          <w:sz w:val="22"/>
          <w:szCs w:val="22"/>
        </w:rPr>
        <w:t xml:space="preserve">Zachovanie, ochrana, podpora a rozvoj prírodného a kultúrneho </w:t>
      </w:r>
      <w:r w:rsidR="00B30A6C" w:rsidRPr="007C30C5">
        <w:rPr>
          <w:rFonts w:asciiTheme="minorHAnsi" w:hAnsiTheme="minorHAnsi"/>
          <w:sz w:val="22"/>
          <w:szCs w:val="22"/>
        </w:rPr>
        <w:t xml:space="preserve"> </w:t>
      </w:r>
      <w:r w:rsidR="00B849A6" w:rsidRPr="007C30C5">
        <w:rPr>
          <w:rFonts w:asciiTheme="minorHAnsi" w:hAnsiTheme="minorHAnsi"/>
          <w:sz w:val="22"/>
          <w:szCs w:val="22"/>
        </w:rPr>
        <w:t>dedičstva</w:t>
      </w:r>
      <w:r w:rsidR="00375B31" w:rsidRPr="007C30C5">
        <w:rPr>
          <w:rFonts w:asciiTheme="minorHAnsi" w:hAnsiTheme="minorHAnsi"/>
          <w:sz w:val="22"/>
          <w:szCs w:val="22"/>
        </w:rPr>
        <w:t xml:space="preserve"> (6c</w:t>
      </w:r>
      <w:r w:rsidR="0099672B" w:rsidRPr="007C30C5">
        <w:rPr>
          <w:rFonts w:asciiTheme="minorHAnsi" w:hAnsiTheme="minorHAnsi"/>
          <w:sz w:val="22"/>
          <w:szCs w:val="22"/>
        </w:rPr>
        <w:t>)</w:t>
      </w:r>
    </w:p>
    <w:p w14:paraId="4E000C46" w14:textId="77777777" w:rsidR="0099672B" w:rsidRPr="007C30C5" w:rsidRDefault="0051121C" w:rsidP="0099672B">
      <w:pPr>
        <w:pStyle w:val="Default"/>
        <w:ind w:left="2977" w:hanging="2410"/>
        <w:jc w:val="both"/>
        <w:rPr>
          <w:rFonts w:asciiTheme="minorHAnsi" w:hAnsiTheme="minorHAnsi"/>
          <w:sz w:val="22"/>
          <w:szCs w:val="22"/>
        </w:rPr>
      </w:pPr>
      <w:r w:rsidRPr="007C30C5">
        <w:rPr>
          <w:rFonts w:asciiTheme="minorHAnsi" w:hAnsiTheme="minorHAnsi"/>
          <w:sz w:val="22"/>
          <w:szCs w:val="22"/>
        </w:rPr>
        <w:t>Špecifický c</w:t>
      </w:r>
      <w:r w:rsidR="00E0388F" w:rsidRPr="007C30C5">
        <w:rPr>
          <w:rFonts w:asciiTheme="minorHAnsi" w:hAnsiTheme="minorHAnsi"/>
          <w:sz w:val="22"/>
          <w:szCs w:val="22"/>
        </w:rPr>
        <w:t xml:space="preserve">ieľ: </w:t>
      </w:r>
      <w:r w:rsidR="00E0388F" w:rsidRPr="007C30C5">
        <w:rPr>
          <w:rFonts w:asciiTheme="minorHAnsi" w:hAnsiTheme="minorHAnsi"/>
          <w:sz w:val="22"/>
          <w:szCs w:val="22"/>
        </w:rPr>
        <w:tab/>
      </w:r>
      <w:r w:rsidR="0099672B" w:rsidRPr="007C30C5">
        <w:rPr>
          <w:rFonts w:asciiTheme="minorHAnsi" w:hAnsiTheme="minorHAnsi"/>
          <w:sz w:val="22"/>
          <w:szCs w:val="22"/>
        </w:rPr>
        <w:t xml:space="preserve"> 2.1 Zvýšenie atraktívnosti kultúrneho a prírodného dedičstva pre obyvateľov a návštevníkov cezhraničného regiónu </w:t>
      </w:r>
    </w:p>
    <w:p w14:paraId="72E3AD59" w14:textId="77777777" w:rsidR="0099672B" w:rsidRPr="00805D13" w:rsidRDefault="00820AC3" w:rsidP="008B1B7D">
      <w:pPr>
        <w:tabs>
          <w:tab w:val="left" w:pos="3060"/>
        </w:tabs>
        <w:spacing w:before="120"/>
        <w:ind w:left="540"/>
        <w:jc w:val="both"/>
        <w:rPr>
          <w:rFonts w:asciiTheme="minorHAnsi" w:hAnsiTheme="minorHAnsi"/>
          <w:sz w:val="22"/>
          <w:szCs w:val="22"/>
        </w:rPr>
      </w:pPr>
      <w:r w:rsidRPr="007C30C5">
        <w:rPr>
          <w:rFonts w:asciiTheme="minorHAnsi" w:hAnsiTheme="minorHAnsi"/>
          <w:sz w:val="22"/>
          <w:szCs w:val="22"/>
        </w:rPr>
        <w:t>A</w:t>
      </w:r>
      <w:r w:rsidR="0099672B" w:rsidRPr="007C30C5">
        <w:rPr>
          <w:rFonts w:asciiTheme="minorHAnsi" w:hAnsiTheme="minorHAnsi"/>
          <w:sz w:val="22"/>
          <w:szCs w:val="22"/>
        </w:rPr>
        <w:t>lebo</w:t>
      </w:r>
      <w:r w:rsidRPr="007C30C5">
        <w:rPr>
          <w:rStyle w:val="Znakapoznpodarou"/>
          <w:rFonts w:asciiTheme="minorHAnsi" w:hAnsiTheme="minorHAnsi"/>
          <w:sz w:val="22"/>
          <w:szCs w:val="22"/>
        </w:rPr>
        <w:footnoteReference w:id="3"/>
      </w:r>
      <w:r w:rsidR="0099672B" w:rsidRPr="007C30C5">
        <w:rPr>
          <w:rFonts w:asciiTheme="minorHAnsi" w:hAnsiTheme="minorHAnsi"/>
          <w:sz w:val="22"/>
          <w:szCs w:val="22"/>
        </w:rPr>
        <w:t xml:space="preserve"> :</w:t>
      </w:r>
    </w:p>
    <w:p w14:paraId="237E19F5" w14:textId="77777777" w:rsidR="0099672B" w:rsidRPr="00805D13" w:rsidRDefault="0099672B" w:rsidP="0099672B">
      <w:pPr>
        <w:tabs>
          <w:tab w:val="left" w:pos="3060"/>
        </w:tabs>
        <w:spacing w:before="120"/>
        <w:ind w:left="540"/>
        <w:jc w:val="both"/>
        <w:rPr>
          <w:rFonts w:asciiTheme="minorHAnsi" w:hAnsiTheme="minorHAnsi"/>
          <w:b/>
          <w:sz w:val="22"/>
          <w:szCs w:val="22"/>
        </w:rPr>
      </w:pPr>
      <w:r w:rsidRPr="00805D13">
        <w:rPr>
          <w:rFonts w:asciiTheme="minorHAnsi" w:hAnsiTheme="minorHAnsi"/>
          <w:sz w:val="22"/>
          <w:szCs w:val="22"/>
        </w:rPr>
        <w:t>Prioritná os:</w:t>
      </w:r>
      <w:r w:rsidRPr="00805D13">
        <w:rPr>
          <w:rFonts w:asciiTheme="minorHAnsi" w:hAnsiTheme="minorHAnsi"/>
          <w:sz w:val="22"/>
          <w:szCs w:val="22"/>
        </w:rPr>
        <w:tab/>
        <w:t>3.Rozvoj miestnych iniciatív</w:t>
      </w:r>
    </w:p>
    <w:p w14:paraId="37B691C3" w14:textId="77777777" w:rsidR="0099672B" w:rsidRPr="00805D13" w:rsidRDefault="0099672B" w:rsidP="0099672B">
      <w:pPr>
        <w:tabs>
          <w:tab w:val="left" w:pos="3119"/>
        </w:tabs>
        <w:spacing w:before="120"/>
        <w:ind w:left="2977" w:hanging="2437"/>
        <w:jc w:val="both"/>
        <w:rPr>
          <w:rFonts w:asciiTheme="minorHAnsi" w:hAnsiTheme="minorHAnsi"/>
          <w:sz w:val="22"/>
          <w:szCs w:val="22"/>
        </w:rPr>
      </w:pPr>
      <w:r w:rsidRPr="00805D13">
        <w:rPr>
          <w:rFonts w:asciiTheme="minorHAnsi" w:hAnsiTheme="minorHAnsi"/>
          <w:sz w:val="22"/>
          <w:szCs w:val="22"/>
        </w:rPr>
        <w:t xml:space="preserve">Investičná priorita: </w:t>
      </w:r>
      <w:r w:rsidRPr="00805D13">
        <w:rPr>
          <w:rFonts w:asciiTheme="minorHAnsi" w:hAnsiTheme="minorHAnsi"/>
          <w:sz w:val="22"/>
          <w:szCs w:val="22"/>
        </w:rPr>
        <w:tab/>
        <w:t xml:space="preserve"> 5. Podpora právne a administratívnej spolupráce a spolupráce medzi </w:t>
      </w:r>
      <w:r w:rsidR="00B30A6C" w:rsidRPr="00805D13">
        <w:rPr>
          <w:rFonts w:asciiTheme="minorHAnsi" w:hAnsiTheme="minorHAnsi"/>
          <w:sz w:val="22"/>
          <w:szCs w:val="22"/>
        </w:rPr>
        <w:t xml:space="preserve">   </w:t>
      </w:r>
      <w:r w:rsidRPr="00805D13">
        <w:rPr>
          <w:rFonts w:asciiTheme="minorHAnsi" w:hAnsiTheme="minorHAnsi"/>
          <w:sz w:val="22"/>
          <w:szCs w:val="22"/>
        </w:rPr>
        <w:t>občanmi a inštitúciami (11b)</w:t>
      </w:r>
    </w:p>
    <w:p w14:paraId="7202C3CC" w14:textId="77777777" w:rsidR="00F82532" w:rsidRPr="00805D13" w:rsidRDefault="00F82532" w:rsidP="0099672B">
      <w:pPr>
        <w:tabs>
          <w:tab w:val="left" w:pos="3119"/>
        </w:tabs>
        <w:spacing w:before="120"/>
        <w:ind w:left="2977" w:hanging="2437"/>
        <w:jc w:val="both"/>
        <w:rPr>
          <w:rFonts w:asciiTheme="minorHAnsi" w:hAnsiTheme="minorHAnsi"/>
          <w:sz w:val="22"/>
          <w:szCs w:val="22"/>
        </w:rPr>
      </w:pPr>
    </w:p>
    <w:p w14:paraId="6F1E60C4" w14:textId="77777777" w:rsidR="0099672B" w:rsidRPr="00805D13" w:rsidRDefault="0099672B" w:rsidP="0099672B">
      <w:pPr>
        <w:pStyle w:val="Default"/>
        <w:ind w:left="2977" w:hanging="2835"/>
        <w:jc w:val="both"/>
        <w:rPr>
          <w:rFonts w:asciiTheme="minorHAnsi" w:hAnsiTheme="minorHAnsi"/>
          <w:sz w:val="22"/>
          <w:szCs w:val="22"/>
        </w:rPr>
      </w:pPr>
      <w:r w:rsidRPr="00805D13">
        <w:rPr>
          <w:rFonts w:asciiTheme="minorHAnsi" w:hAnsiTheme="minorHAnsi"/>
          <w:sz w:val="22"/>
          <w:szCs w:val="22"/>
        </w:rPr>
        <w:t xml:space="preserve">       Špecifický cieľ: </w:t>
      </w:r>
      <w:r w:rsidRPr="00805D13">
        <w:rPr>
          <w:rFonts w:asciiTheme="minorHAnsi" w:hAnsiTheme="minorHAnsi"/>
          <w:sz w:val="22"/>
          <w:szCs w:val="22"/>
        </w:rPr>
        <w:tab/>
        <w:t xml:space="preserve"> 3.1 Zvýšenie kvalitatívnej úrovne cezhraničnej spolupráce miestnych a regionálnych aktérov</w:t>
      </w:r>
    </w:p>
    <w:p w14:paraId="7B73428D" w14:textId="77777777" w:rsidR="0099672B" w:rsidRPr="00805D13" w:rsidRDefault="0099672B" w:rsidP="00880B86">
      <w:pPr>
        <w:tabs>
          <w:tab w:val="left" w:pos="3060"/>
        </w:tabs>
        <w:spacing w:before="120"/>
        <w:jc w:val="both"/>
        <w:rPr>
          <w:rFonts w:asciiTheme="minorHAnsi" w:hAnsiTheme="minorHAnsi"/>
          <w:sz w:val="22"/>
          <w:szCs w:val="22"/>
        </w:rPr>
      </w:pPr>
    </w:p>
    <w:p w14:paraId="0FCD0519" w14:textId="1E758593" w:rsidR="0051121C" w:rsidRPr="007C30C5" w:rsidRDefault="00540D36" w:rsidP="001B1978">
      <w:pPr>
        <w:tabs>
          <w:tab w:val="left" w:pos="3544"/>
        </w:tabs>
        <w:spacing w:line="264" w:lineRule="auto"/>
        <w:ind w:left="540"/>
        <w:jc w:val="both"/>
        <w:rPr>
          <w:rFonts w:asciiTheme="minorHAnsi" w:eastAsia="SimSun" w:hAnsiTheme="minorHAnsi"/>
          <w:sz w:val="22"/>
          <w:szCs w:val="22"/>
          <w:lang w:eastAsia="en-US"/>
        </w:rPr>
      </w:pPr>
      <w:r w:rsidRPr="00805D13">
        <w:rPr>
          <w:rFonts w:asciiTheme="minorHAnsi" w:eastAsia="SimSun" w:hAnsiTheme="minorHAnsi"/>
          <w:sz w:val="22"/>
          <w:szCs w:val="22"/>
          <w:lang w:eastAsia="en-US"/>
        </w:rPr>
        <w:lastRenderedPageBreak/>
        <w:t xml:space="preserve">Žiadosť o NFP bola </w:t>
      </w:r>
      <w:r w:rsidR="00375B31">
        <w:rPr>
          <w:rFonts w:asciiTheme="minorHAnsi" w:eastAsia="SimSun" w:hAnsiTheme="minorHAnsi"/>
          <w:sz w:val="22"/>
          <w:szCs w:val="22"/>
          <w:lang w:eastAsia="en-US"/>
        </w:rPr>
        <w:t>schválená</w:t>
      </w:r>
      <w:r w:rsidRPr="00805D13">
        <w:rPr>
          <w:rFonts w:asciiTheme="minorHAnsi" w:eastAsia="SimSun" w:hAnsiTheme="minorHAnsi"/>
          <w:sz w:val="22"/>
          <w:szCs w:val="22"/>
          <w:lang w:eastAsia="en-US"/>
        </w:rPr>
        <w:t xml:space="preserve"> </w:t>
      </w:r>
      <w:r w:rsidR="00B849A6" w:rsidRPr="007C30C5">
        <w:rPr>
          <w:rFonts w:asciiTheme="minorHAnsi" w:eastAsia="SimSun" w:hAnsiTheme="minorHAnsi"/>
          <w:sz w:val="22"/>
          <w:szCs w:val="22"/>
          <w:lang w:eastAsia="en-US"/>
        </w:rPr>
        <w:t>Regionálnym</w:t>
      </w:r>
      <w:r w:rsidRPr="007C30C5">
        <w:rPr>
          <w:rFonts w:asciiTheme="minorHAnsi" w:eastAsia="SimSun" w:hAnsiTheme="minorHAnsi"/>
          <w:sz w:val="22"/>
          <w:szCs w:val="22"/>
          <w:lang w:eastAsia="en-US"/>
        </w:rPr>
        <w:t xml:space="preserve"> výbor</w:t>
      </w:r>
      <w:r w:rsidR="00EB420E" w:rsidRPr="007C30C5">
        <w:rPr>
          <w:rFonts w:asciiTheme="minorHAnsi" w:eastAsia="SimSun" w:hAnsiTheme="minorHAnsi"/>
          <w:sz w:val="22"/>
          <w:szCs w:val="22"/>
          <w:lang w:eastAsia="en-US"/>
        </w:rPr>
        <w:t>om</w:t>
      </w:r>
      <w:r w:rsidR="00CC5A66" w:rsidRPr="007C30C5">
        <w:rPr>
          <w:rFonts w:asciiTheme="minorHAnsi" w:eastAsia="SimSun" w:hAnsiTheme="minorHAnsi"/>
          <w:sz w:val="22"/>
          <w:szCs w:val="22"/>
          <w:lang w:eastAsia="en-US"/>
        </w:rPr>
        <w:t xml:space="preserve"> </w:t>
      </w:r>
      <w:r w:rsidR="00B30A6C" w:rsidRPr="007C30C5">
        <w:rPr>
          <w:rFonts w:asciiTheme="minorHAnsi" w:eastAsia="SimSun" w:hAnsiTheme="minorHAnsi"/>
          <w:sz w:val="22"/>
          <w:szCs w:val="22"/>
          <w:lang w:eastAsia="en-US"/>
        </w:rPr>
        <w:t xml:space="preserve">dňa .........., </w:t>
      </w:r>
      <w:r w:rsidR="00DC207B" w:rsidRPr="007C30C5">
        <w:rPr>
          <w:rFonts w:asciiTheme="minorHAnsi" w:eastAsia="SimSun" w:hAnsiTheme="minorHAnsi"/>
          <w:sz w:val="22"/>
          <w:szCs w:val="22"/>
          <w:lang w:eastAsia="en-US"/>
        </w:rPr>
        <w:t>Oznámenie</w:t>
      </w:r>
      <w:r w:rsidR="003B6A1C" w:rsidRPr="007C30C5">
        <w:rPr>
          <w:rFonts w:asciiTheme="minorHAnsi" w:eastAsia="SimSun" w:hAnsiTheme="minorHAnsi"/>
          <w:sz w:val="22"/>
          <w:szCs w:val="22"/>
          <w:lang w:eastAsia="en-US"/>
        </w:rPr>
        <w:t xml:space="preserve"> o schválení </w:t>
      </w:r>
      <w:r w:rsidR="00DD26EA" w:rsidRPr="007C30C5">
        <w:rPr>
          <w:rFonts w:asciiTheme="minorHAnsi" w:eastAsia="SimSun" w:hAnsiTheme="minorHAnsi"/>
          <w:sz w:val="22"/>
          <w:szCs w:val="22"/>
          <w:lang w:eastAsia="en-US"/>
        </w:rPr>
        <w:t>ž</w:t>
      </w:r>
      <w:r w:rsidR="003B6A1C" w:rsidRPr="007C30C5">
        <w:rPr>
          <w:rFonts w:asciiTheme="minorHAnsi" w:eastAsia="SimSun" w:hAnsiTheme="minorHAnsi"/>
          <w:sz w:val="22"/>
          <w:szCs w:val="22"/>
          <w:lang w:eastAsia="en-US"/>
        </w:rPr>
        <w:t xml:space="preserve">iadosti o NFP bolo </w:t>
      </w:r>
      <w:r w:rsidR="00B30A6C" w:rsidRPr="007C30C5">
        <w:rPr>
          <w:rFonts w:asciiTheme="minorHAnsi" w:eastAsia="SimSun" w:hAnsiTheme="minorHAnsi"/>
          <w:sz w:val="22"/>
          <w:szCs w:val="22"/>
          <w:lang w:eastAsia="en-US"/>
        </w:rPr>
        <w:t xml:space="preserve">Správcom </w:t>
      </w:r>
      <w:r w:rsidR="003B6A1C" w:rsidRPr="007C30C5">
        <w:rPr>
          <w:rFonts w:asciiTheme="minorHAnsi" w:eastAsia="SimSun" w:hAnsiTheme="minorHAnsi"/>
          <w:sz w:val="22"/>
          <w:szCs w:val="22"/>
          <w:lang w:eastAsia="en-US"/>
        </w:rPr>
        <w:t xml:space="preserve">vydané dňa.................. </w:t>
      </w:r>
    </w:p>
    <w:p w14:paraId="47495CE2" w14:textId="4C61C870" w:rsidR="00696212" w:rsidRPr="00805D13" w:rsidRDefault="00AA1346" w:rsidP="000E43BB">
      <w:pPr>
        <w:numPr>
          <w:ilvl w:val="1"/>
          <w:numId w:val="14"/>
        </w:numPr>
        <w:tabs>
          <w:tab w:val="num" w:pos="786"/>
        </w:tabs>
        <w:spacing w:before="120"/>
        <w:ind w:left="540" w:hanging="540"/>
        <w:jc w:val="both"/>
        <w:rPr>
          <w:rFonts w:asciiTheme="minorHAnsi" w:hAnsiTheme="minorHAnsi"/>
          <w:sz w:val="22"/>
          <w:szCs w:val="22"/>
        </w:rPr>
      </w:pPr>
      <w:r w:rsidRPr="007C30C5">
        <w:rPr>
          <w:rFonts w:asciiTheme="minorHAnsi" w:hAnsiTheme="minorHAnsi"/>
          <w:sz w:val="22"/>
          <w:szCs w:val="22"/>
        </w:rPr>
        <w:t>Správca</w:t>
      </w:r>
      <w:r w:rsidR="00696212" w:rsidRPr="007C30C5">
        <w:rPr>
          <w:rFonts w:asciiTheme="minorHAnsi" w:hAnsiTheme="minorHAnsi"/>
          <w:sz w:val="22"/>
          <w:szCs w:val="22"/>
        </w:rPr>
        <w:t xml:space="preserve"> sa zaväzuje, že na základe tejto Zmluvy poskytne</w:t>
      </w:r>
      <w:r w:rsidR="00696212" w:rsidRPr="00805D13">
        <w:rPr>
          <w:rFonts w:asciiTheme="minorHAnsi" w:hAnsiTheme="minorHAnsi"/>
          <w:sz w:val="22"/>
          <w:szCs w:val="22"/>
        </w:rPr>
        <w:t xml:space="preserve"> </w:t>
      </w:r>
      <w:r w:rsidR="0029754C" w:rsidRPr="00805D13">
        <w:rPr>
          <w:rFonts w:asciiTheme="minorHAnsi" w:hAnsiTheme="minorHAnsi"/>
          <w:sz w:val="22"/>
          <w:szCs w:val="22"/>
        </w:rPr>
        <w:t>N</w:t>
      </w:r>
      <w:r w:rsidR="00696212" w:rsidRPr="00805D13">
        <w:rPr>
          <w:rFonts w:asciiTheme="minorHAnsi" w:hAnsiTheme="minorHAnsi"/>
          <w:sz w:val="22"/>
          <w:szCs w:val="22"/>
        </w:rPr>
        <w:t xml:space="preserve">FP </w:t>
      </w:r>
      <w:r w:rsidR="00E57DB0" w:rsidRPr="00805D13">
        <w:rPr>
          <w:rFonts w:asciiTheme="minorHAnsi" w:hAnsiTheme="minorHAnsi"/>
          <w:sz w:val="22"/>
          <w:szCs w:val="22"/>
        </w:rPr>
        <w:t>Konečn</w:t>
      </w:r>
      <w:r w:rsidR="00804A56" w:rsidRPr="00805D13">
        <w:rPr>
          <w:rFonts w:asciiTheme="minorHAnsi" w:hAnsiTheme="minorHAnsi"/>
          <w:sz w:val="22"/>
          <w:szCs w:val="22"/>
        </w:rPr>
        <w:t>é</w:t>
      </w:r>
      <w:r w:rsidR="00E57DB0" w:rsidRPr="00805D13">
        <w:rPr>
          <w:rFonts w:asciiTheme="minorHAnsi" w:hAnsiTheme="minorHAnsi"/>
          <w:sz w:val="22"/>
          <w:szCs w:val="22"/>
        </w:rPr>
        <w:t>m</w:t>
      </w:r>
      <w:r w:rsidR="00804A56" w:rsidRPr="00805D13">
        <w:rPr>
          <w:rFonts w:asciiTheme="minorHAnsi" w:hAnsiTheme="minorHAnsi"/>
          <w:sz w:val="22"/>
          <w:szCs w:val="22"/>
        </w:rPr>
        <w:t>u</w:t>
      </w:r>
      <w:r w:rsidR="00E57DB0" w:rsidRPr="00805D13">
        <w:rPr>
          <w:rFonts w:asciiTheme="minorHAnsi" w:hAnsiTheme="minorHAnsi"/>
          <w:sz w:val="22"/>
          <w:szCs w:val="22"/>
        </w:rPr>
        <w:t xml:space="preserve"> užívateľ</w:t>
      </w:r>
      <w:r w:rsidR="00804A56" w:rsidRPr="00805D13">
        <w:rPr>
          <w:rFonts w:asciiTheme="minorHAnsi" w:hAnsiTheme="minorHAnsi"/>
          <w:sz w:val="22"/>
          <w:szCs w:val="22"/>
        </w:rPr>
        <w:t>ovi</w:t>
      </w:r>
      <w:r w:rsidR="00696212" w:rsidRPr="00805D13">
        <w:rPr>
          <w:rFonts w:asciiTheme="minorHAnsi" w:hAnsiTheme="minorHAnsi"/>
          <w:sz w:val="22"/>
          <w:szCs w:val="22"/>
        </w:rPr>
        <w:t>, a to v súlade s</w:t>
      </w:r>
      <w:r w:rsidR="00353B61" w:rsidRPr="00805D13">
        <w:rPr>
          <w:rFonts w:asciiTheme="minorHAnsi" w:hAnsiTheme="minorHAnsi"/>
          <w:sz w:val="22"/>
          <w:szCs w:val="22"/>
        </w:rPr>
        <w:t>o schválenou Žiadosťou o</w:t>
      </w:r>
      <w:r w:rsidR="00772A14" w:rsidRPr="00805D13">
        <w:rPr>
          <w:rFonts w:asciiTheme="minorHAnsi" w:hAnsiTheme="minorHAnsi"/>
          <w:sz w:val="22"/>
          <w:szCs w:val="22"/>
        </w:rPr>
        <w:t> </w:t>
      </w:r>
      <w:r w:rsidR="00353B61" w:rsidRPr="00805D13">
        <w:rPr>
          <w:rFonts w:asciiTheme="minorHAnsi" w:hAnsiTheme="minorHAnsi"/>
          <w:sz w:val="22"/>
          <w:szCs w:val="22"/>
        </w:rPr>
        <w:t>NFP</w:t>
      </w:r>
      <w:r w:rsidR="00772A14" w:rsidRPr="00805D13">
        <w:rPr>
          <w:rFonts w:asciiTheme="minorHAnsi" w:hAnsiTheme="minorHAnsi"/>
          <w:sz w:val="22"/>
          <w:szCs w:val="22"/>
        </w:rPr>
        <w:t xml:space="preserve">, resp. </w:t>
      </w:r>
      <w:r w:rsidR="00D0738F">
        <w:rPr>
          <w:rFonts w:asciiTheme="minorHAnsi" w:hAnsiTheme="minorHAnsi"/>
          <w:sz w:val="22"/>
          <w:szCs w:val="22"/>
        </w:rPr>
        <w:t xml:space="preserve">Oznámením </w:t>
      </w:r>
      <w:r w:rsidR="00772A14" w:rsidRPr="00805D13">
        <w:rPr>
          <w:rFonts w:asciiTheme="minorHAnsi" w:hAnsiTheme="minorHAnsi"/>
          <w:sz w:val="22"/>
          <w:szCs w:val="22"/>
        </w:rPr>
        <w:t>o </w:t>
      </w:r>
      <w:r w:rsidR="00772A14" w:rsidRPr="000F71E0">
        <w:rPr>
          <w:rFonts w:asciiTheme="minorHAnsi" w:hAnsiTheme="minorHAnsi"/>
          <w:sz w:val="22"/>
          <w:szCs w:val="22"/>
        </w:rPr>
        <w:t xml:space="preserve">schválení </w:t>
      </w:r>
      <w:r w:rsidR="00DD26EA">
        <w:rPr>
          <w:rFonts w:asciiTheme="minorHAnsi" w:hAnsiTheme="minorHAnsi"/>
          <w:sz w:val="22"/>
          <w:szCs w:val="22"/>
        </w:rPr>
        <w:t xml:space="preserve">žiadosti o </w:t>
      </w:r>
      <w:r w:rsidR="00772A14" w:rsidRPr="000F71E0">
        <w:rPr>
          <w:rFonts w:asciiTheme="minorHAnsi" w:hAnsiTheme="minorHAnsi"/>
          <w:sz w:val="22"/>
          <w:szCs w:val="22"/>
        </w:rPr>
        <w:t>NFP</w:t>
      </w:r>
      <w:r w:rsidR="00353B61" w:rsidRPr="000F71E0">
        <w:rPr>
          <w:rFonts w:asciiTheme="minorHAnsi" w:hAnsiTheme="minorHAnsi"/>
          <w:sz w:val="22"/>
          <w:szCs w:val="22"/>
        </w:rPr>
        <w:t>, s</w:t>
      </w:r>
      <w:r w:rsidR="00696212" w:rsidRPr="000F71E0">
        <w:rPr>
          <w:rFonts w:asciiTheme="minorHAnsi" w:hAnsiTheme="minorHAnsi"/>
          <w:sz w:val="22"/>
          <w:szCs w:val="22"/>
        </w:rPr>
        <w:t> ustanoveniami tejto Zmluvy</w:t>
      </w:r>
      <w:r w:rsidR="00D110A2" w:rsidRPr="000F71E0">
        <w:rPr>
          <w:rFonts w:asciiTheme="minorHAnsi" w:hAnsiTheme="minorHAnsi"/>
          <w:sz w:val="22"/>
          <w:szCs w:val="22"/>
        </w:rPr>
        <w:t>, so všetkými dokumentmi, na ktoré Zmluva odkazuje</w:t>
      </w:r>
      <w:r w:rsidR="00696212" w:rsidRPr="000F71E0">
        <w:rPr>
          <w:rFonts w:asciiTheme="minorHAnsi" w:hAnsiTheme="minorHAnsi"/>
          <w:sz w:val="22"/>
          <w:szCs w:val="22"/>
        </w:rPr>
        <w:t xml:space="preserve"> a s platnými a účinnými všeobecne záväznými právnymi predpismi Slovenskej republiky</w:t>
      </w:r>
      <w:r w:rsidR="00820AC3" w:rsidRPr="000F71E0">
        <w:rPr>
          <w:rFonts w:asciiTheme="minorHAnsi" w:hAnsiTheme="minorHAnsi"/>
          <w:sz w:val="22"/>
          <w:szCs w:val="22"/>
        </w:rPr>
        <w:t>/</w:t>
      </w:r>
      <w:r w:rsidR="00110776" w:rsidRPr="000F71E0">
        <w:rPr>
          <w:rFonts w:asciiTheme="minorHAnsi" w:hAnsiTheme="minorHAnsi"/>
          <w:sz w:val="22"/>
          <w:szCs w:val="22"/>
        </w:rPr>
        <w:t>Čes</w:t>
      </w:r>
      <w:r w:rsidR="00931191" w:rsidRPr="000F71E0">
        <w:rPr>
          <w:rFonts w:asciiTheme="minorHAnsi" w:hAnsiTheme="minorHAnsi"/>
          <w:sz w:val="22"/>
          <w:szCs w:val="22"/>
        </w:rPr>
        <w:t>kej republiky</w:t>
      </w:r>
      <w:r w:rsidR="00820AC3" w:rsidRPr="000F71E0">
        <w:rPr>
          <w:rFonts w:asciiTheme="minorHAnsi" w:hAnsiTheme="minorHAnsi"/>
          <w:sz w:val="22"/>
          <w:szCs w:val="22"/>
          <w:vertAlign w:val="superscript"/>
        </w:rPr>
        <w:t>1</w:t>
      </w:r>
      <w:r w:rsidR="00BD3E7D" w:rsidRPr="000F71E0">
        <w:rPr>
          <w:rFonts w:asciiTheme="minorHAnsi" w:hAnsiTheme="minorHAnsi"/>
          <w:sz w:val="22"/>
          <w:szCs w:val="22"/>
        </w:rPr>
        <w:t xml:space="preserve"> </w:t>
      </w:r>
      <w:r w:rsidR="00820AC3" w:rsidRPr="000F71E0">
        <w:rPr>
          <w:rFonts w:asciiTheme="minorHAnsi" w:hAnsiTheme="minorHAnsi"/>
          <w:sz w:val="22"/>
          <w:szCs w:val="22"/>
        </w:rPr>
        <w:t>a právnymi predpismi</w:t>
      </w:r>
      <w:r w:rsidR="00696212" w:rsidRPr="000F71E0">
        <w:rPr>
          <w:rFonts w:asciiTheme="minorHAnsi" w:hAnsiTheme="minorHAnsi"/>
          <w:sz w:val="22"/>
          <w:szCs w:val="22"/>
        </w:rPr>
        <w:t xml:space="preserve"> Európsk</w:t>
      </w:r>
      <w:r w:rsidR="00931191" w:rsidRPr="000F71E0">
        <w:rPr>
          <w:rFonts w:asciiTheme="minorHAnsi" w:hAnsiTheme="minorHAnsi"/>
          <w:sz w:val="22"/>
          <w:szCs w:val="22"/>
        </w:rPr>
        <w:t xml:space="preserve">ej únie </w:t>
      </w:r>
      <w:r w:rsidR="00696212" w:rsidRPr="000F71E0">
        <w:rPr>
          <w:rFonts w:asciiTheme="minorHAnsi" w:hAnsiTheme="minorHAnsi"/>
          <w:sz w:val="22"/>
          <w:szCs w:val="22"/>
        </w:rPr>
        <w:t>(ďalej aj „právne predpisy SR</w:t>
      </w:r>
      <w:r w:rsidR="00820AC3" w:rsidRPr="000F71E0">
        <w:rPr>
          <w:rFonts w:asciiTheme="minorHAnsi" w:hAnsiTheme="minorHAnsi"/>
          <w:sz w:val="22"/>
          <w:szCs w:val="22"/>
        </w:rPr>
        <w:t>/</w:t>
      </w:r>
      <w:r w:rsidR="009565AB" w:rsidRPr="000F71E0">
        <w:rPr>
          <w:rFonts w:asciiTheme="minorHAnsi" w:hAnsiTheme="minorHAnsi"/>
          <w:sz w:val="22"/>
          <w:szCs w:val="22"/>
        </w:rPr>
        <w:t>ČR</w:t>
      </w:r>
      <w:r w:rsidR="00820AC3" w:rsidRPr="000F71E0">
        <w:rPr>
          <w:rFonts w:asciiTheme="minorHAnsi" w:hAnsiTheme="minorHAnsi"/>
          <w:sz w:val="22"/>
          <w:szCs w:val="22"/>
          <w:vertAlign w:val="superscript"/>
        </w:rPr>
        <w:t>1</w:t>
      </w:r>
      <w:r w:rsidR="00804855" w:rsidRPr="000F71E0">
        <w:rPr>
          <w:rFonts w:asciiTheme="minorHAnsi" w:hAnsiTheme="minorHAnsi"/>
          <w:sz w:val="22"/>
          <w:szCs w:val="22"/>
        </w:rPr>
        <w:t xml:space="preserve"> </w:t>
      </w:r>
      <w:r w:rsidR="00696212" w:rsidRPr="000F71E0">
        <w:rPr>
          <w:rFonts w:asciiTheme="minorHAnsi" w:hAnsiTheme="minorHAnsi"/>
          <w:sz w:val="22"/>
          <w:szCs w:val="22"/>
        </w:rPr>
        <w:t>a </w:t>
      </w:r>
      <w:r w:rsidR="00B43450" w:rsidRPr="000F71E0">
        <w:rPr>
          <w:rFonts w:asciiTheme="minorHAnsi" w:hAnsiTheme="minorHAnsi"/>
          <w:sz w:val="22"/>
          <w:szCs w:val="22"/>
        </w:rPr>
        <w:t>EU</w:t>
      </w:r>
      <w:r w:rsidR="00696212" w:rsidRPr="000F71E0">
        <w:rPr>
          <w:rFonts w:asciiTheme="minorHAnsi" w:hAnsiTheme="minorHAnsi"/>
          <w:sz w:val="22"/>
          <w:szCs w:val="22"/>
        </w:rPr>
        <w:t>“).</w:t>
      </w:r>
    </w:p>
    <w:p w14:paraId="647D2AE8" w14:textId="77777777" w:rsidR="00D804B8" w:rsidRPr="00805D13" w:rsidRDefault="00E57DB0" w:rsidP="000E43BB">
      <w:pPr>
        <w:numPr>
          <w:ilvl w:val="1"/>
          <w:numId w:val="14"/>
        </w:numPr>
        <w:tabs>
          <w:tab w:val="num" w:pos="786"/>
        </w:tabs>
        <w:spacing w:before="120"/>
        <w:ind w:left="540" w:hanging="540"/>
        <w:jc w:val="both"/>
        <w:rPr>
          <w:rFonts w:asciiTheme="minorHAnsi" w:hAnsiTheme="minorHAnsi"/>
          <w:sz w:val="22"/>
          <w:szCs w:val="22"/>
        </w:rPr>
      </w:pPr>
      <w:r w:rsidRPr="00805D13">
        <w:rPr>
          <w:rFonts w:asciiTheme="minorHAnsi" w:hAnsiTheme="minorHAnsi"/>
          <w:sz w:val="22"/>
          <w:szCs w:val="22"/>
        </w:rPr>
        <w:t>Kon</w:t>
      </w:r>
      <w:r w:rsidRPr="00375B31">
        <w:rPr>
          <w:rFonts w:asciiTheme="minorHAnsi" w:hAnsiTheme="minorHAnsi"/>
          <w:sz w:val="22"/>
          <w:szCs w:val="22"/>
        </w:rPr>
        <w:t>ečný užívateľ</w:t>
      </w:r>
      <w:r w:rsidR="00696212" w:rsidRPr="00375B31">
        <w:rPr>
          <w:rFonts w:asciiTheme="minorHAnsi" w:hAnsiTheme="minorHAnsi"/>
          <w:sz w:val="22"/>
          <w:szCs w:val="22"/>
        </w:rPr>
        <w:t xml:space="preserve"> sa zaväzuje </w:t>
      </w:r>
      <w:r w:rsidR="00375B31" w:rsidRPr="00375B31">
        <w:rPr>
          <w:rFonts w:asciiTheme="minorHAnsi" w:hAnsiTheme="minorHAnsi"/>
          <w:sz w:val="22"/>
          <w:szCs w:val="22"/>
        </w:rPr>
        <w:t>malý p</w:t>
      </w:r>
      <w:r w:rsidR="00696212" w:rsidRPr="00375B31">
        <w:rPr>
          <w:rFonts w:asciiTheme="minorHAnsi" w:hAnsiTheme="minorHAnsi"/>
          <w:sz w:val="22"/>
          <w:szCs w:val="22"/>
        </w:rPr>
        <w:t>rojekt realizovať riadne a</w:t>
      </w:r>
      <w:r w:rsidR="00BF228E" w:rsidRPr="00375B31">
        <w:rPr>
          <w:rFonts w:asciiTheme="minorHAnsi" w:hAnsiTheme="minorHAnsi"/>
          <w:sz w:val="22"/>
          <w:szCs w:val="22"/>
        </w:rPr>
        <w:t> </w:t>
      </w:r>
      <w:r w:rsidR="00696212" w:rsidRPr="00375B31">
        <w:rPr>
          <w:rFonts w:asciiTheme="minorHAnsi" w:hAnsiTheme="minorHAnsi"/>
          <w:sz w:val="22"/>
          <w:szCs w:val="22"/>
        </w:rPr>
        <w:t>včas</w:t>
      </w:r>
      <w:r w:rsidR="00BF228E" w:rsidRPr="00375B31">
        <w:rPr>
          <w:rFonts w:asciiTheme="minorHAnsi" w:hAnsiTheme="minorHAnsi"/>
          <w:sz w:val="22"/>
          <w:szCs w:val="22"/>
        </w:rPr>
        <w:t>,</w:t>
      </w:r>
      <w:r w:rsidR="00696212" w:rsidRPr="00375B31">
        <w:rPr>
          <w:rFonts w:asciiTheme="minorHAnsi" w:hAnsiTheme="minorHAnsi"/>
          <w:sz w:val="22"/>
          <w:szCs w:val="22"/>
        </w:rPr>
        <w:t xml:space="preserve"> </w:t>
      </w:r>
      <w:r w:rsidR="00036E31" w:rsidRPr="00375B31">
        <w:rPr>
          <w:rFonts w:asciiTheme="minorHAnsi" w:hAnsiTheme="minorHAnsi"/>
          <w:sz w:val="22"/>
          <w:szCs w:val="22"/>
        </w:rPr>
        <w:t>v termínoch v zmysle bodu 3.5</w:t>
      </w:r>
      <w:r w:rsidR="00375B31" w:rsidRPr="00375B31">
        <w:rPr>
          <w:rFonts w:asciiTheme="minorHAnsi" w:hAnsiTheme="minorHAnsi"/>
          <w:sz w:val="22"/>
          <w:szCs w:val="22"/>
        </w:rPr>
        <w:t>.</w:t>
      </w:r>
      <w:r w:rsidR="00D96E16" w:rsidRPr="00805D13">
        <w:rPr>
          <w:rFonts w:asciiTheme="minorHAnsi" w:hAnsiTheme="minorHAnsi"/>
          <w:sz w:val="22"/>
          <w:szCs w:val="22"/>
        </w:rPr>
        <w:t xml:space="preserve"> </w:t>
      </w:r>
    </w:p>
    <w:p w14:paraId="30E3FA32" w14:textId="77777777" w:rsidR="00696212" w:rsidRPr="00805D13" w:rsidRDefault="004311DE" w:rsidP="000E43BB">
      <w:pPr>
        <w:numPr>
          <w:ilvl w:val="1"/>
          <w:numId w:val="14"/>
        </w:numPr>
        <w:tabs>
          <w:tab w:val="num" w:pos="786"/>
        </w:tabs>
        <w:spacing w:before="120"/>
        <w:ind w:left="540" w:hanging="540"/>
        <w:jc w:val="both"/>
        <w:rPr>
          <w:rFonts w:asciiTheme="minorHAnsi" w:hAnsiTheme="minorHAnsi"/>
          <w:sz w:val="22"/>
          <w:szCs w:val="22"/>
        </w:rPr>
      </w:pPr>
      <w:r w:rsidRPr="00805D13">
        <w:rPr>
          <w:rFonts w:asciiTheme="minorHAnsi" w:hAnsiTheme="minorHAnsi"/>
          <w:sz w:val="22"/>
          <w:szCs w:val="22"/>
        </w:rPr>
        <w:t>N</w:t>
      </w:r>
      <w:r w:rsidR="00696212" w:rsidRPr="00805D13">
        <w:rPr>
          <w:rFonts w:asciiTheme="minorHAnsi" w:hAnsiTheme="minorHAnsi"/>
          <w:sz w:val="22"/>
          <w:szCs w:val="22"/>
        </w:rPr>
        <w:t>FP poskytnutý v zmysle tejto Zmluvy je tvorený prostriedkami</w:t>
      </w:r>
      <w:r w:rsidR="00036E31">
        <w:rPr>
          <w:rFonts w:asciiTheme="minorHAnsi" w:hAnsiTheme="minorHAnsi"/>
          <w:sz w:val="22"/>
          <w:szCs w:val="22"/>
        </w:rPr>
        <w:t xml:space="preserve"> </w:t>
      </w:r>
      <w:r w:rsidR="008A0BE0" w:rsidRPr="00805D13">
        <w:rPr>
          <w:rFonts w:asciiTheme="minorHAnsi" w:hAnsiTheme="minorHAnsi"/>
          <w:sz w:val="22"/>
          <w:szCs w:val="22"/>
        </w:rPr>
        <w:t>Európskeho fondu regionálneho rozvoja (ďalej aj ako „EF</w:t>
      </w:r>
      <w:r w:rsidR="004007A0" w:rsidRPr="00805D13">
        <w:rPr>
          <w:rFonts w:asciiTheme="minorHAnsi" w:hAnsiTheme="minorHAnsi"/>
          <w:sz w:val="22"/>
          <w:szCs w:val="22"/>
        </w:rPr>
        <w:t>RR</w:t>
      </w:r>
      <w:r w:rsidR="008A0BE0" w:rsidRPr="00805D13">
        <w:rPr>
          <w:rFonts w:asciiTheme="minorHAnsi" w:hAnsiTheme="minorHAnsi"/>
          <w:sz w:val="22"/>
          <w:szCs w:val="22"/>
        </w:rPr>
        <w:t>”)</w:t>
      </w:r>
      <w:r w:rsidR="00036E31" w:rsidRPr="00036E31">
        <w:rPr>
          <w:rFonts w:asciiTheme="minorHAnsi" w:hAnsiTheme="minorHAnsi"/>
          <w:sz w:val="22"/>
          <w:szCs w:val="22"/>
        </w:rPr>
        <w:t xml:space="preserve"> </w:t>
      </w:r>
      <w:r w:rsidR="00036E31">
        <w:rPr>
          <w:rFonts w:asciiTheme="minorHAnsi" w:hAnsiTheme="minorHAnsi"/>
          <w:sz w:val="22"/>
          <w:szCs w:val="22"/>
        </w:rPr>
        <w:t>a</w:t>
      </w:r>
      <w:r w:rsidR="00AB417C">
        <w:rPr>
          <w:rFonts w:asciiTheme="minorHAnsi" w:hAnsiTheme="minorHAnsi"/>
          <w:sz w:val="22"/>
          <w:szCs w:val="22"/>
        </w:rPr>
        <w:t> v prípade Konečného užívateľa so sídlom v SR</w:t>
      </w:r>
      <w:r w:rsidR="00036E31">
        <w:rPr>
          <w:rFonts w:asciiTheme="minorHAnsi" w:hAnsiTheme="minorHAnsi"/>
          <w:sz w:val="22"/>
          <w:szCs w:val="22"/>
        </w:rPr>
        <w:t> </w:t>
      </w:r>
      <w:r w:rsidR="00AB417C">
        <w:rPr>
          <w:rFonts w:asciiTheme="minorHAnsi" w:hAnsiTheme="minorHAnsi"/>
          <w:sz w:val="22"/>
          <w:szCs w:val="22"/>
        </w:rPr>
        <w:t>aj prostriedkami š</w:t>
      </w:r>
      <w:r w:rsidR="00036E31">
        <w:rPr>
          <w:rFonts w:asciiTheme="minorHAnsi" w:hAnsiTheme="minorHAnsi"/>
          <w:sz w:val="22"/>
          <w:szCs w:val="22"/>
        </w:rPr>
        <w:t>tátneho rozpočtu SR</w:t>
      </w:r>
      <w:r w:rsidR="004007A0" w:rsidRPr="00805D13">
        <w:rPr>
          <w:rFonts w:asciiTheme="minorHAnsi" w:hAnsiTheme="minorHAnsi"/>
          <w:sz w:val="22"/>
          <w:szCs w:val="22"/>
        </w:rPr>
        <w:t xml:space="preserve">.  </w:t>
      </w:r>
      <w:r w:rsidR="007C4437" w:rsidRPr="00805D13">
        <w:rPr>
          <w:rFonts w:asciiTheme="minorHAnsi" w:hAnsiTheme="minorHAnsi"/>
          <w:sz w:val="22"/>
          <w:szCs w:val="22"/>
        </w:rPr>
        <w:t>N</w:t>
      </w:r>
      <w:r w:rsidR="004007A0" w:rsidRPr="00805D13">
        <w:rPr>
          <w:rFonts w:asciiTheme="minorHAnsi" w:hAnsiTheme="minorHAnsi"/>
          <w:sz w:val="22"/>
          <w:szCs w:val="22"/>
        </w:rPr>
        <w:t xml:space="preserve">FP poskytnutý na základe tejto zmluvy sa vždy považuje za prostriedky poskytnuté zo štátneho rozpočtu SR, a to aj v časti týkajúcej sa EFRR do času ich refundácie zo strany </w:t>
      </w:r>
      <w:r w:rsidR="004A21FF" w:rsidRPr="00805D13">
        <w:rPr>
          <w:rFonts w:asciiTheme="minorHAnsi" w:hAnsiTheme="minorHAnsi"/>
          <w:sz w:val="22"/>
          <w:szCs w:val="22"/>
        </w:rPr>
        <w:t>Európskej komisie</w:t>
      </w:r>
      <w:r w:rsidR="004007A0" w:rsidRPr="00805D13">
        <w:rPr>
          <w:rFonts w:asciiTheme="minorHAnsi" w:hAnsiTheme="minorHAnsi"/>
          <w:sz w:val="22"/>
          <w:szCs w:val="22"/>
        </w:rPr>
        <w:t>.</w:t>
      </w:r>
      <w:r w:rsidR="00566588" w:rsidRPr="00805D13">
        <w:rPr>
          <w:rFonts w:asciiTheme="minorHAnsi" w:hAnsiTheme="minorHAnsi"/>
          <w:sz w:val="22"/>
          <w:szCs w:val="22"/>
        </w:rPr>
        <w:t xml:space="preserve"> </w:t>
      </w:r>
    </w:p>
    <w:p w14:paraId="350229EE" w14:textId="77777777" w:rsidR="00696212" w:rsidRPr="00805D13" w:rsidRDefault="00696212" w:rsidP="00696212">
      <w:pPr>
        <w:spacing w:before="120"/>
        <w:jc w:val="both"/>
        <w:rPr>
          <w:rFonts w:asciiTheme="minorHAnsi" w:hAnsiTheme="minorHAnsi"/>
          <w:sz w:val="22"/>
          <w:szCs w:val="22"/>
        </w:rPr>
      </w:pPr>
    </w:p>
    <w:p w14:paraId="2F0F5A2A" w14:textId="77777777" w:rsidR="00696212" w:rsidRPr="00805D13" w:rsidRDefault="00691AF5" w:rsidP="000E43BB">
      <w:pPr>
        <w:pStyle w:val="Nadpis3"/>
        <w:numPr>
          <w:ilvl w:val="0"/>
          <w:numId w:val="14"/>
        </w:numPr>
        <w:spacing w:before="120" w:after="0"/>
        <w:jc w:val="both"/>
        <w:rPr>
          <w:rFonts w:asciiTheme="minorHAnsi" w:hAnsiTheme="minorHAnsi" w:cs="Times New Roman"/>
          <w:sz w:val="22"/>
          <w:szCs w:val="22"/>
        </w:rPr>
      </w:pPr>
      <w:r>
        <w:rPr>
          <w:rFonts w:asciiTheme="minorHAnsi" w:hAnsiTheme="minorHAnsi" w:cs="Times New Roman"/>
          <w:sz w:val="22"/>
          <w:szCs w:val="22"/>
        </w:rPr>
        <w:t>ROZPOČET</w:t>
      </w:r>
      <w:r w:rsidR="00C8126D" w:rsidRPr="00805D13">
        <w:rPr>
          <w:rFonts w:asciiTheme="minorHAnsi" w:hAnsiTheme="minorHAnsi" w:cs="Times New Roman"/>
          <w:sz w:val="22"/>
          <w:szCs w:val="22"/>
        </w:rPr>
        <w:t xml:space="preserve"> </w:t>
      </w:r>
      <w:r w:rsidR="00375B31">
        <w:rPr>
          <w:rFonts w:asciiTheme="minorHAnsi" w:hAnsiTheme="minorHAnsi" w:cs="Times New Roman"/>
          <w:sz w:val="22"/>
          <w:szCs w:val="22"/>
        </w:rPr>
        <w:t xml:space="preserve">MALÉHO </w:t>
      </w:r>
      <w:r w:rsidR="00C8126D" w:rsidRPr="00805D13">
        <w:rPr>
          <w:rFonts w:asciiTheme="minorHAnsi" w:hAnsiTheme="minorHAnsi" w:cs="Times New Roman"/>
          <w:sz w:val="22"/>
          <w:szCs w:val="22"/>
        </w:rPr>
        <w:t>PROJEKTU</w:t>
      </w:r>
      <w:r>
        <w:rPr>
          <w:rFonts w:asciiTheme="minorHAnsi" w:hAnsiTheme="minorHAnsi" w:cs="Times New Roman"/>
          <w:sz w:val="22"/>
          <w:szCs w:val="22"/>
        </w:rPr>
        <w:t xml:space="preserve"> </w:t>
      </w:r>
    </w:p>
    <w:p w14:paraId="7B02DAC4" w14:textId="77777777" w:rsidR="00696212" w:rsidRPr="00805D13" w:rsidRDefault="00691AF5" w:rsidP="000E43BB">
      <w:pPr>
        <w:numPr>
          <w:ilvl w:val="1"/>
          <w:numId w:val="14"/>
        </w:numPr>
        <w:tabs>
          <w:tab w:val="num" w:pos="786"/>
        </w:tabs>
        <w:spacing w:before="120"/>
        <w:ind w:left="540" w:hanging="540"/>
        <w:jc w:val="both"/>
        <w:rPr>
          <w:rFonts w:asciiTheme="minorHAnsi" w:hAnsiTheme="minorHAnsi"/>
          <w:sz w:val="22"/>
          <w:szCs w:val="22"/>
        </w:rPr>
      </w:pPr>
      <w:r>
        <w:rPr>
          <w:rFonts w:asciiTheme="minorHAnsi" w:hAnsiTheme="minorHAnsi"/>
          <w:sz w:val="22"/>
          <w:szCs w:val="22"/>
        </w:rPr>
        <w:t xml:space="preserve">Rozpočet </w:t>
      </w:r>
      <w:r w:rsidR="00375B31">
        <w:rPr>
          <w:rFonts w:asciiTheme="minorHAnsi" w:hAnsiTheme="minorHAnsi"/>
          <w:sz w:val="22"/>
          <w:szCs w:val="22"/>
        </w:rPr>
        <w:t>malého p</w:t>
      </w:r>
      <w:r w:rsidR="00E85160">
        <w:rPr>
          <w:rFonts w:asciiTheme="minorHAnsi" w:hAnsiTheme="minorHAnsi"/>
          <w:sz w:val="22"/>
          <w:szCs w:val="22"/>
        </w:rPr>
        <w:t xml:space="preserve">rojektu </w:t>
      </w:r>
      <w:r>
        <w:rPr>
          <w:rFonts w:asciiTheme="minorHAnsi" w:hAnsiTheme="minorHAnsi"/>
          <w:sz w:val="22"/>
          <w:szCs w:val="22"/>
        </w:rPr>
        <w:t>Konečného užívateľa je členený</w:t>
      </w:r>
      <w:r w:rsidR="00696212" w:rsidRPr="00805D13">
        <w:rPr>
          <w:rFonts w:asciiTheme="minorHAnsi" w:hAnsiTheme="minorHAnsi"/>
          <w:sz w:val="22"/>
          <w:szCs w:val="22"/>
        </w:rPr>
        <w:t xml:space="preserve"> </w:t>
      </w:r>
      <w:r w:rsidR="00503EB3" w:rsidRPr="00805D13">
        <w:rPr>
          <w:rFonts w:asciiTheme="minorHAnsi" w:hAnsiTheme="minorHAnsi"/>
          <w:sz w:val="22"/>
          <w:szCs w:val="22"/>
        </w:rPr>
        <w:t>nasled</w:t>
      </w:r>
      <w:r>
        <w:rPr>
          <w:rFonts w:asciiTheme="minorHAnsi" w:hAnsiTheme="minorHAnsi"/>
          <w:sz w:val="22"/>
          <w:szCs w:val="22"/>
        </w:rPr>
        <w:t>ovne</w:t>
      </w:r>
      <w:r w:rsidR="00696212" w:rsidRPr="00805D13">
        <w:rPr>
          <w:rFonts w:asciiTheme="minorHAnsi" w:hAnsiTheme="minorHAnsi"/>
          <w:sz w:val="22"/>
          <w:szCs w:val="22"/>
        </w:rPr>
        <w:t>:</w:t>
      </w:r>
    </w:p>
    <w:p w14:paraId="378F856B" w14:textId="77777777" w:rsidR="00880B86" w:rsidRPr="00805D13" w:rsidRDefault="00880B86" w:rsidP="00EF6163">
      <w:pPr>
        <w:spacing w:before="120"/>
        <w:jc w:val="both"/>
        <w:rPr>
          <w:rFonts w:asciiTheme="minorHAnsi" w:hAnsiTheme="minorHAnsi"/>
          <w:sz w:val="22"/>
          <w:szCs w:val="22"/>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80B86" w:rsidRPr="00805D13" w14:paraId="3FD091C5" w14:textId="77777777" w:rsidTr="001F094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17FE2939" w14:textId="77777777" w:rsidR="00880B86" w:rsidRPr="0030391B" w:rsidRDefault="00E85160" w:rsidP="001F094D">
            <w:pPr>
              <w:pStyle w:val="TableContents"/>
              <w:snapToGrid w:val="0"/>
              <w:jc w:val="both"/>
              <w:rPr>
                <w:rFonts w:asciiTheme="minorHAnsi" w:hAnsiTheme="minorHAnsi" w:cstheme="minorHAnsi"/>
                <w:b/>
                <w:bCs/>
                <w:sz w:val="22"/>
                <w:szCs w:val="22"/>
                <w:vertAlign w:val="superscript"/>
                <w:lang w:val="cs-CZ"/>
              </w:rPr>
            </w:pPr>
            <w:r>
              <w:rPr>
                <w:rFonts w:asciiTheme="minorHAnsi" w:hAnsiTheme="minorHAnsi" w:cstheme="minorHAnsi"/>
                <w:b/>
                <w:bCs/>
                <w:sz w:val="22"/>
                <w:szCs w:val="22"/>
                <w:lang w:val="cs-CZ"/>
              </w:rPr>
              <w:t>Rozpočet</w:t>
            </w:r>
            <w:r w:rsidR="00375B31">
              <w:rPr>
                <w:rFonts w:asciiTheme="minorHAnsi" w:hAnsiTheme="minorHAnsi" w:cstheme="minorHAnsi"/>
                <w:b/>
                <w:bCs/>
                <w:sz w:val="22"/>
                <w:szCs w:val="22"/>
                <w:lang w:val="cs-CZ"/>
              </w:rPr>
              <w:t xml:space="preserve"> malého p</w:t>
            </w:r>
            <w:r w:rsidR="00C4319A">
              <w:rPr>
                <w:rFonts w:asciiTheme="minorHAnsi" w:hAnsiTheme="minorHAnsi" w:cstheme="minorHAnsi"/>
                <w:b/>
                <w:bCs/>
                <w:sz w:val="22"/>
                <w:szCs w:val="22"/>
                <w:lang w:val="cs-CZ"/>
              </w:rPr>
              <w:t>rojektu KÚ z</w:t>
            </w:r>
            <w:r w:rsidR="0030391B">
              <w:rPr>
                <w:rFonts w:asciiTheme="minorHAnsi" w:hAnsiTheme="minorHAnsi" w:cstheme="minorHAnsi"/>
                <w:b/>
                <w:bCs/>
                <w:sz w:val="22"/>
                <w:szCs w:val="22"/>
                <w:lang w:val="cs-CZ"/>
              </w:rPr>
              <w:t> </w:t>
            </w:r>
            <w:r w:rsidR="00C4319A">
              <w:rPr>
                <w:rFonts w:asciiTheme="minorHAnsi" w:hAnsiTheme="minorHAnsi" w:cstheme="minorHAnsi"/>
                <w:b/>
                <w:bCs/>
                <w:sz w:val="22"/>
                <w:szCs w:val="22"/>
                <w:lang w:val="cs-CZ"/>
              </w:rPr>
              <w:t>ČR</w:t>
            </w:r>
            <w:r w:rsidR="0030391B">
              <w:rPr>
                <w:rFonts w:asciiTheme="minorHAnsi" w:hAnsiTheme="minorHAnsi" w:cstheme="minorHAnsi"/>
                <w:b/>
                <w:bCs/>
                <w:sz w:val="22"/>
                <w:szCs w:val="22"/>
                <w:vertAlign w:val="superscript"/>
                <w:lang w:val="cs-CZ"/>
              </w:rPr>
              <w:t>1</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C8030E6" w14:textId="77777777" w:rsidR="00880B86" w:rsidRPr="00805D13" w:rsidRDefault="00880B86" w:rsidP="001F094D">
            <w:pPr>
              <w:pStyle w:val="TableContents"/>
              <w:snapToGrid w:val="0"/>
              <w:jc w:val="center"/>
              <w:rPr>
                <w:rFonts w:asciiTheme="minorHAnsi" w:hAnsiTheme="minorHAnsi" w:cstheme="minorHAnsi"/>
                <w:b/>
                <w:bCs/>
                <w:sz w:val="22"/>
                <w:szCs w:val="22"/>
                <w:lang w:val="cs-CZ"/>
              </w:rPr>
            </w:pPr>
            <w:r w:rsidRPr="00805D13">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CE09C15" w14:textId="77777777" w:rsidR="00880B86" w:rsidRPr="00805D13" w:rsidRDefault="00880B86" w:rsidP="001F094D">
            <w:pPr>
              <w:pStyle w:val="TableContents"/>
              <w:snapToGrid w:val="0"/>
              <w:jc w:val="center"/>
              <w:rPr>
                <w:rFonts w:asciiTheme="minorHAnsi" w:hAnsiTheme="minorHAnsi" w:cstheme="minorHAnsi"/>
                <w:b/>
                <w:bCs/>
                <w:sz w:val="22"/>
                <w:szCs w:val="22"/>
                <w:lang w:val="cs-CZ"/>
              </w:rPr>
            </w:pPr>
            <w:r w:rsidRPr="00805D13">
              <w:rPr>
                <w:rFonts w:asciiTheme="minorHAnsi" w:hAnsiTheme="minorHAnsi" w:cstheme="minorHAnsi"/>
                <w:b/>
                <w:bCs/>
                <w:sz w:val="22"/>
                <w:szCs w:val="22"/>
                <w:lang w:val="cs-CZ"/>
              </w:rPr>
              <w:t>EUR</w:t>
            </w:r>
          </w:p>
        </w:tc>
      </w:tr>
      <w:tr w:rsidR="00880B86" w:rsidRPr="00805D13" w14:paraId="382D041A" w14:textId="77777777" w:rsidTr="001F094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3F74F8A0" w14:textId="77777777" w:rsidR="00880B86" w:rsidRPr="00805D13" w:rsidRDefault="00880B86" w:rsidP="00880B86">
            <w:pPr>
              <w:pStyle w:val="TableContents"/>
              <w:snapToGrid w:val="0"/>
              <w:rPr>
                <w:rFonts w:asciiTheme="minorHAnsi" w:hAnsiTheme="minorHAnsi" w:cstheme="minorHAnsi"/>
                <w:sz w:val="22"/>
                <w:szCs w:val="22"/>
                <w:lang w:val="cs-CZ"/>
              </w:rPr>
            </w:pPr>
            <w:r w:rsidRPr="00805D13">
              <w:rPr>
                <w:rFonts w:asciiTheme="minorHAnsi" w:hAnsiTheme="minorHAnsi" w:cstheme="minorHAnsi"/>
                <w:sz w:val="22"/>
                <w:szCs w:val="22"/>
                <w:lang w:val="cs-CZ"/>
              </w:rPr>
              <w:t xml:space="preserve">Celkové </w:t>
            </w:r>
            <w:r w:rsidRPr="00805D13">
              <w:rPr>
                <w:rFonts w:asciiTheme="minorHAnsi" w:hAnsiTheme="minorHAnsi"/>
                <w:sz w:val="22"/>
                <w:szCs w:val="22"/>
              </w:rPr>
              <w:t>oprávnené výdavky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572E599" w14:textId="77777777" w:rsidR="00880B86" w:rsidRPr="00805D13" w:rsidRDefault="00880B86" w:rsidP="001F094D">
            <w:pPr>
              <w:pStyle w:val="TableContents"/>
              <w:snapToGrid w:val="0"/>
              <w:jc w:val="right"/>
              <w:rPr>
                <w:rFonts w:asciiTheme="minorHAnsi" w:hAnsiTheme="minorHAnsi" w:cstheme="minorHAnsi"/>
                <w:sz w:val="22"/>
                <w:szCs w:val="22"/>
                <w:lang w:val="cs-CZ"/>
              </w:rPr>
            </w:pPr>
            <w:r w:rsidRPr="00805D13">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DEDF66" w14:textId="77777777" w:rsidR="00880B86" w:rsidRPr="00805D13" w:rsidRDefault="00880B86" w:rsidP="001F094D">
            <w:pPr>
              <w:pStyle w:val="TableContents"/>
              <w:snapToGrid w:val="0"/>
              <w:jc w:val="right"/>
              <w:rPr>
                <w:rFonts w:asciiTheme="minorHAnsi" w:hAnsiTheme="minorHAnsi" w:cstheme="minorHAnsi"/>
                <w:b/>
                <w:bCs/>
                <w:sz w:val="22"/>
                <w:szCs w:val="22"/>
                <w:lang w:val="cs-CZ"/>
              </w:rPr>
            </w:pPr>
          </w:p>
        </w:tc>
      </w:tr>
      <w:tr w:rsidR="00880B86" w:rsidRPr="00805D13" w14:paraId="2133F63D" w14:textId="77777777" w:rsidTr="001F094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32032E31" w14:textId="77777777" w:rsidR="00880B86" w:rsidRPr="00805D13" w:rsidRDefault="00880B86" w:rsidP="00880B86">
            <w:pPr>
              <w:pStyle w:val="TableContents"/>
              <w:snapToGrid w:val="0"/>
              <w:rPr>
                <w:rFonts w:asciiTheme="minorHAnsi" w:hAnsiTheme="minorHAnsi" w:cstheme="minorHAnsi"/>
                <w:sz w:val="22"/>
                <w:szCs w:val="22"/>
                <w:lang w:val="cs-CZ"/>
              </w:rPr>
            </w:pPr>
            <w:proofErr w:type="spellStart"/>
            <w:r w:rsidRPr="00805D13">
              <w:rPr>
                <w:rFonts w:asciiTheme="minorHAnsi" w:hAnsiTheme="minorHAnsi" w:cstheme="minorHAnsi"/>
                <w:sz w:val="22"/>
                <w:szCs w:val="22"/>
                <w:lang w:val="cs-CZ"/>
              </w:rPr>
              <w:t>Finančný</w:t>
            </w:r>
            <w:proofErr w:type="spellEnd"/>
            <w:r w:rsidRPr="00805D13">
              <w:rPr>
                <w:rFonts w:asciiTheme="minorHAnsi" w:hAnsiTheme="minorHAnsi" w:cstheme="minorHAnsi"/>
                <w:sz w:val="22"/>
                <w:szCs w:val="22"/>
                <w:lang w:val="cs-CZ"/>
              </w:rPr>
              <w:t xml:space="preserve"> </w:t>
            </w:r>
            <w:proofErr w:type="spellStart"/>
            <w:r w:rsidRPr="00805D13">
              <w:rPr>
                <w:rFonts w:asciiTheme="minorHAnsi" w:hAnsiTheme="minorHAnsi" w:cstheme="minorHAnsi"/>
                <w:sz w:val="22"/>
                <w:szCs w:val="22"/>
                <w:lang w:val="cs-CZ"/>
              </w:rPr>
              <w:t>príspevok</w:t>
            </w:r>
            <w:proofErr w:type="spellEnd"/>
            <w:r w:rsidRPr="00805D13">
              <w:rPr>
                <w:rFonts w:asciiTheme="minorHAnsi" w:hAnsiTheme="minorHAnsi" w:cstheme="minorHAnsi"/>
                <w:sz w:val="22"/>
                <w:szCs w:val="22"/>
                <w:lang w:val="cs-CZ"/>
              </w:rPr>
              <w:t xml:space="preserve"> z </w:t>
            </w:r>
            <w:proofErr w:type="spellStart"/>
            <w:r w:rsidRPr="00805D13">
              <w:rPr>
                <w:rFonts w:asciiTheme="minorHAnsi" w:hAnsiTheme="minorHAnsi" w:cstheme="minorHAnsi"/>
                <w:sz w:val="22"/>
                <w:szCs w:val="22"/>
                <w:lang w:val="cs-CZ"/>
              </w:rPr>
              <w:t>EFRR</w:t>
            </w:r>
            <w:proofErr w:type="spellEnd"/>
            <w:r w:rsidRPr="00805D13">
              <w:rPr>
                <w:rFonts w:asciiTheme="minorHAnsi" w:hAnsiTheme="minorHAnsi" w:cstheme="minorHAnsi"/>
                <w:sz w:val="22"/>
                <w:szCs w:val="22"/>
                <w:lang w:val="cs-CZ"/>
              </w:rPr>
              <w:t xml:space="preserve">, </w:t>
            </w:r>
            <w:proofErr w:type="spellStart"/>
            <w:r w:rsidRPr="00805D13">
              <w:rPr>
                <w:rFonts w:asciiTheme="minorHAnsi" w:hAnsiTheme="minorHAnsi" w:cstheme="minorHAnsi"/>
                <w:sz w:val="22"/>
                <w:szCs w:val="22"/>
                <w:lang w:val="cs-CZ"/>
              </w:rPr>
              <w:t>maximálna</w:t>
            </w:r>
            <w:proofErr w:type="spellEnd"/>
            <w:r w:rsidRPr="00805D13">
              <w:rPr>
                <w:rFonts w:asciiTheme="minorHAnsi" w:hAnsiTheme="minorHAnsi" w:cstheme="minorHAnsi"/>
                <w:sz w:val="22"/>
                <w:szCs w:val="22"/>
                <w:lang w:val="cs-CZ"/>
              </w:rPr>
              <w:t xml:space="preserve"> výška</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F0FD1FC" w14:textId="77777777" w:rsidR="00880B86" w:rsidRPr="00805D13" w:rsidRDefault="00880B86" w:rsidP="001F094D">
            <w:pPr>
              <w:pStyle w:val="TableContents"/>
              <w:snapToGrid w:val="0"/>
              <w:jc w:val="right"/>
              <w:rPr>
                <w:rFonts w:asciiTheme="minorHAnsi" w:hAnsiTheme="minorHAnsi" w:cstheme="minorHAnsi"/>
                <w:sz w:val="22"/>
                <w:szCs w:val="22"/>
                <w:lang w:val="cs-CZ"/>
              </w:rPr>
            </w:pPr>
            <w:r w:rsidRPr="00805D13">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F795A0" w14:textId="77777777" w:rsidR="00880B86" w:rsidRPr="00805D13" w:rsidRDefault="00880B86" w:rsidP="001F094D">
            <w:pPr>
              <w:pStyle w:val="TableContents"/>
              <w:snapToGrid w:val="0"/>
              <w:jc w:val="right"/>
              <w:rPr>
                <w:rFonts w:asciiTheme="minorHAnsi" w:hAnsiTheme="minorHAnsi" w:cstheme="minorHAnsi"/>
                <w:b/>
                <w:bCs/>
                <w:sz w:val="22"/>
                <w:szCs w:val="22"/>
                <w:lang w:val="cs-CZ"/>
              </w:rPr>
            </w:pPr>
          </w:p>
        </w:tc>
      </w:tr>
      <w:tr w:rsidR="00880B86" w:rsidRPr="00805D13" w14:paraId="565CFA9F" w14:textId="77777777" w:rsidTr="001F094D">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617A5734" w14:textId="77777777" w:rsidR="00880B86" w:rsidRPr="00805D13" w:rsidRDefault="00880B86" w:rsidP="00880B86">
            <w:pPr>
              <w:pStyle w:val="TableContents"/>
              <w:snapToGrid w:val="0"/>
              <w:rPr>
                <w:rFonts w:asciiTheme="minorHAnsi" w:hAnsiTheme="minorHAnsi" w:cstheme="minorHAnsi"/>
                <w:sz w:val="22"/>
                <w:szCs w:val="22"/>
                <w:lang w:val="cs-CZ"/>
              </w:rPr>
            </w:pPr>
            <w:proofErr w:type="spellStart"/>
            <w:r w:rsidRPr="00805D13">
              <w:rPr>
                <w:rFonts w:asciiTheme="minorHAnsi" w:hAnsiTheme="minorHAnsi" w:cstheme="minorHAnsi"/>
                <w:sz w:val="22"/>
                <w:szCs w:val="22"/>
                <w:lang w:val="cs-CZ"/>
              </w:rPr>
              <w:t>Vlastné</w:t>
            </w:r>
            <w:proofErr w:type="spellEnd"/>
            <w:r w:rsidRPr="00805D13">
              <w:rPr>
                <w:rFonts w:asciiTheme="minorHAnsi" w:hAnsiTheme="minorHAnsi" w:cstheme="minorHAnsi"/>
                <w:sz w:val="22"/>
                <w:szCs w:val="22"/>
                <w:lang w:val="cs-CZ"/>
              </w:rPr>
              <w:t xml:space="preserve"> zdroje, </w:t>
            </w:r>
            <w:proofErr w:type="spellStart"/>
            <w:r w:rsidRPr="00805D13">
              <w:rPr>
                <w:rFonts w:asciiTheme="minorHAnsi" w:hAnsiTheme="minorHAnsi" w:cstheme="minorHAnsi"/>
                <w:sz w:val="22"/>
                <w:szCs w:val="22"/>
                <w:lang w:val="cs-CZ"/>
              </w:rPr>
              <w:t>minimálna</w:t>
            </w:r>
            <w:proofErr w:type="spellEnd"/>
            <w:r w:rsidRPr="00805D13">
              <w:rPr>
                <w:rFonts w:asciiTheme="minorHAnsi" w:hAnsiTheme="minorHAnsi" w:cstheme="minorHAnsi"/>
                <w:sz w:val="22"/>
                <w:szCs w:val="22"/>
                <w:lang w:val="cs-CZ"/>
              </w:rPr>
              <w:t xml:space="preserve"> výška</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D7045F3" w14:textId="77777777" w:rsidR="00880B86" w:rsidRPr="00805D13" w:rsidRDefault="00880B86" w:rsidP="001F094D">
            <w:pPr>
              <w:pStyle w:val="TableContents"/>
              <w:snapToGrid w:val="0"/>
              <w:jc w:val="right"/>
              <w:rPr>
                <w:rFonts w:asciiTheme="minorHAnsi" w:hAnsiTheme="minorHAnsi" w:cstheme="minorHAnsi"/>
                <w:sz w:val="22"/>
                <w:szCs w:val="22"/>
                <w:lang w:val="cs-CZ"/>
              </w:rPr>
            </w:pPr>
            <w:r w:rsidRPr="00805D13">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7384FDF" w14:textId="77777777" w:rsidR="00880B86" w:rsidRPr="00805D13" w:rsidRDefault="00880B86" w:rsidP="001F094D">
            <w:pPr>
              <w:pStyle w:val="TableContents"/>
              <w:snapToGrid w:val="0"/>
              <w:jc w:val="right"/>
              <w:rPr>
                <w:rFonts w:asciiTheme="minorHAnsi" w:hAnsiTheme="minorHAnsi" w:cstheme="minorHAnsi"/>
                <w:b/>
                <w:bCs/>
                <w:sz w:val="22"/>
                <w:szCs w:val="22"/>
                <w:lang w:val="cs-CZ"/>
              </w:rPr>
            </w:pPr>
          </w:p>
        </w:tc>
      </w:tr>
      <w:tr w:rsidR="00880B86" w:rsidRPr="00805D13" w14:paraId="57727E53" w14:textId="77777777" w:rsidTr="001F094D">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079315" w14:textId="77BF2B79" w:rsidR="00880B86" w:rsidRPr="00805D13" w:rsidRDefault="00C4319A" w:rsidP="00DD26EA">
            <w:pPr>
              <w:pStyle w:val="TableContents"/>
              <w:snapToGrid w:val="0"/>
              <w:rPr>
                <w:rFonts w:asciiTheme="minorHAnsi" w:hAnsiTheme="minorHAnsi" w:cstheme="minorHAnsi"/>
                <w:sz w:val="22"/>
                <w:szCs w:val="22"/>
                <w:lang w:val="cs-CZ"/>
              </w:rPr>
            </w:pPr>
            <w:proofErr w:type="spellStart"/>
            <w:r w:rsidRPr="00805D13">
              <w:rPr>
                <w:rFonts w:asciiTheme="minorHAnsi" w:hAnsiTheme="minorHAnsi" w:cstheme="minorHAnsi"/>
                <w:sz w:val="22"/>
                <w:szCs w:val="22"/>
                <w:lang w:val="cs-CZ"/>
              </w:rPr>
              <w:t>P</w:t>
            </w:r>
            <w:r w:rsidR="00880B86" w:rsidRPr="00805D13">
              <w:rPr>
                <w:rFonts w:asciiTheme="minorHAnsi" w:hAnsiTheme="minorHAnsi" w:cstheme="minorHAnsi"/>
                <w:sz w:val="22"/>
                <w:szCs w:val="22"/>
                <w:lang w:val="cs-CZ"/>
              </w:rPr>
              <w:t>rí</w:t>
            </w:r>
            <w:r w:rsidR="000D33A5" w:rsidRPr="00805D13">
              <w:rPr>
                <w:rFonts w:asciiTheme="minorHAnsi" w:hAnsiTheme="minorHAnsi" w:cstheme="minorHAnsi"/>
                <w:sz w:val="22"/>
                <w:szCs w:val="22"/>
                <w:lang w:val="cs-CZ"/>
              </w:rPr>
              <w:t>jmy</w:t>
            </w:r>
            <w:proofErr w:type="spellEnd"/>
            <w:r>
              <w:rPr>
                <w:rFonts w:asciiTheme="minorHAnsi" w:hAnsiTheme="minorHAnsi" w:cstheme="minorHAnsi"/>
                <w:sz w:val="22"/>
                <w:szCs w:val="22"/>
                <w:lang w:val="cs-CZ"/>
              </w:rPr>
              <w:t xml:space="preserve"> </w:t>
            </w:r>
            <w:r w:rsidR="00DD26EA">
              <w:rPr>
                <w:rFonts w:asciiTheme="minorHAnsi" w:hAnsiTheme="minorHAnsi" w:cstheme="minorHAnsi"/>
                <w:sz w:val="22"/>
                <w:szCs w:val="22"/>
                <w:lang w:val="cs-CZ"/>
              </w:rPr>
              <w:t>malého p</w:t>
            </w:r>
            <w:r>
              <w:rPr>
                <w:rFonts w:asciiTheme="minorHAnsi" w:hAnsiTheme="minorHAnsi" w:cstheme="minorHAnsi"/>
                <w:sz w:val="22"/>
                <w:szCs w:val="22"/>
                <w:lang w:val="cs-CZ"/>
              </w:rPr>
              <w:t>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A266FE" w14:textId="77777777" w:rsidR="00880B86" w:rsidRPr="00805D13" w:rsidRDefault="00880B86" w:rsidP="001F094D">
            <w:pPr>
              <w:pStyle w:val="TableContents"/>
              <w:snapToGrid w:val="0"/>
              <w:jc w:val="right"/>
              <w:rPr>
                <w:rFonts w:asciiTheme="minorHAnsi" w:hAnsiTheme="minorHAnsi" w:cstheme="minorHAnsi"/>
                <w:sz w:val="22"/>
                <w:szCs w:val="22"/>
                <w:lang w:val="cs-CZ"/>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255FA5D" w14:textId="77777777" w:rsidR="00880B86" w:rsidRPr="00805D13" w:rsidRDefault="00880B86" w:rsidP="001F094D">
            <w:pPr>
              <w:pStyle w:val="TableContents"/>
              <w:snapToGrid w:val="0"/>
              <w:jc w:val="right"/>
              <w:rPr>
                <w:rFonts w:asciiTheme="minorHAnsi" w:hAnsiTheme="minorHAnsi" w:cstheme="minorHAnsi"/>
                <w:b/>
                <w:bCs/>
                <w:sz w:val="22"/>
                <w:szCs w:val="22"/>
                <w:lang w:val="cs-CZ"/>
              </w:rPr>
            </w:pPr>
          </w:p>
        </w:tc>
      </w:tr>
    </w:tbl>
    <w:p w14:paraId="5050C671" w14:textId="77777777" w:rsidR="00691AF5" w:rsidRDefault="00691AF5" w:rsidP="00880B86">
      <w:pPr>
        <w:tabs>
          <w:tab w:val="num" w:pos="786"/>
        </w:tabs>
        <w:spacing w:before="120"/>
        <w:jc w:val="both"/>
        <w:rPr>
          <w:rFonts w:asciiTheme="minorHAnsi" w:hAnsiTheme="minorHAnsi"/>
          <w:sz w:val="22"/>
          <w:szCs w:val="22"/>
        </w:rPr>
      </w:pPr>
    </w:p>
    <w:p w14:paraId="45D9CB0C" w14:textId="77777777" w:rsidR="00691AF5" w:rsidRDefault="00691AF5" w:rsidP="00880B86">
      <w:pPr>
        <w:tabs>
          <w:tab w:val="num" w:pos="786"/>
        </w:tabs>
        <w:spacing w:before="120"/>
        <w:jc w:val="both"/>
        <w:rPr>
          <w:rFonts w:asciiTheme="minorHAnsi" w:hAnsiTheme="minorHAnsi"/>
          <w:sz w:val="22"/>
          <w:szCs w:val="22"/>
        </w:rPr>
      </w:pPr>
    </w:p>
    <w:p w14:paraId="4F4F57B6" w14:textId="77777777" w:rsidR="00691AF5" w:rsidRDefault="00691AF5" w:rsidP="00880B86">
      <w:pPr>
        <w:tabs>
          <w:tab w:val="num" w:pos="786"/>
        </w:tabs>
        <w:spacing w:before="120"/>
        <w:jc w:val="both"/>
        <w:rPr>
          <w:rFonts w:asciiTheme="minorHAnsi" w:hAnsiTheme="minorHAnsi"/>
          <w:sz w:val="22"/>
          <w:szCs w:val="22"/>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691AF5" w:rsidRPr="00805D13" w14:paraId="30A603EB" w14:textId="77777777" w:rsidTr="00961404">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1E4BE7B" w14:textId="4BB0FFD4" w:rsidR="00691AF5" w:rsidRPr="0030391B" w:rsidRDefault="00C4319A" w:rsidP="00534E59">
            <w:pPr>
              <w:pStyle w:val="TableContents"/>
              <w:snapToGrid w:val="0"/>
              <w:jc w:val="both"/>
              <w:rPr>
                <w:rFonts w:asciiTheme="minorHAnsi" w:hAnsiTheme="minorHAnsi" w:cstheme="minorHAnsi"/>
                <w:b/>
                <w:bCs/>
                <w:sz w:val="22"/>
                <w:szCs w:val="22"/>
                <w:vertAlign w:val="superscript"/>
                <w:lang w:val="cs-CZ"/>
              </w:rPr>
            </w:pPr>
            <w:r>
              <w:rPr>
                <w:rFonts w:asciiTheme="minorHAnsi" w:hAnsiTheme="minorHAnsi" w:cstheme="minorHAnsi"/>
                <w:b/>
                <w:bCs/>
                <w:sz w:val="22"/>
                <w:szCs w:val="22"/>
                <w:lang w:val="cs-CZ"/>
              </w:rPr>
              <w:t>Rozpočet</w:t>
            </w:r>
            <w:r w:rsidR="00D0738F">
              <w:rPr>
                <w:rFonts w:asciiTheme="minorHAnsi" w:hAnsiTheme="minorHAnsi" w:cstheme="minorHAnsi"/>
                <w:b/>
                <w:bCs/>
                <w:sz w:val="22"/>
                <w:szCs w:val="22"/>
                <w:lang w:val="cs-CZ"/>
              </w:rPr>
              <w:t xml:space="preserve"> malého</w:t>
            </w:r>
            <w:r>
              <w:rPr>
                <w:rFonts w:asciiTheme="minorHAnsi" w:hAnsiTheme="minorHAnsi" w:cstheme="minorHAnsi"/>
                <w:b/>
                <w:bCs/>
                <w:sz w:val="22"/>
                <w:szCs w:val="22"/>
                <w:lang w:val="cs-CZ"/>
              </w:rPr>
              <w:t xml:space="preserve"> </w:t>
            </w:r>
            <w:r w:rsidR="00DD26EA">
              <w:rPr>
                <w:rFonts w:asciiTheme="minorHAnsi" w:hAnsiTheme="minorHAnsi" w:cstheme="minorHAnsi"/>
                <w:b/>
                <w:bCs/>
                <w:sz w:val="22"/>
                <w:szCs w:val="22"/>
                <w:lang w:val="cs-CZ"/>
              </w:rPr>
              <w:t>p</w:t>
            </w:r>
            <w:r>
              <w:rPr>
                <w:rFonts w:asciiTheme="minorHAnsi" w:hAnsiTheme="minorHAnsi" w:cstheme="minorHAnsi"/>
                <w:b/>
                <w:bCs/>
                <w:sz w:val="22"/>
                <w:szCs w:val="22"/>
                <w:lang w:val="cs-CZ"/>
              </w:rPr>
              <w:t xml:space="preserve">rojektu </w:t>
            </w:r>
            <w:proofErr w:type="spellStart"/>
            <w:r>
              <w:rPr>
                <w:rFonts w:asciiTheme="minorHAnsi" w:hAnsiTheme="minorHAnsi" w:cstheme="minorHAnsi"/>
                <w:b/>
                <w:bCs/>
                <w:sz w:val="22"/>
                <w:szCs w:val="22"/>
                <w:lang w:val="cs-CZ"/>
              </w:rPr>
              <w:t>KÚ</w:t>
            </w:r>
            <w:proofErr w:type="spellEnd"/>
            <w:r>
              <w:rPr>
                <w:rFonts w:asciiTheme="minorHAnsi" w:hAnsiTheme="minorHAnsi" w:cstheme="minorHAnsi"/>
                <w:b/>
                <w:bCs/>
                <w:sz w:val="22"/>
                <w:szCs w:val="22"/>
                <w:lang w:val="cs-CZ"/>
              </w:rPr>
              <w:t xml:space="preserve"> </w:t>
            </w:r>
            <w:proofErr w:type="spellStart"/>
            <w:r>
              <w:rPr>
                <w:rFonts w:asciiTheme="minorHAnsi" w:hAnsiTheme="minorHAnsi" w:cstheme="minorHAnsi"/>
                <w:b/>
                <w:bCs/>
                <w:sz w:val="22"/>
                <w:szCs w:val="22"/>
                <w:lang w:val="cs-CZ"/>
              </w:rPr>
              <w:t>zo</w:t>
            </w:r>
            <w:proofErr w:type="spellEnd"/>
            <w:r>
              <w:rPr>
                <w:rFonts w:asciiTheme="minorHAnsi" w:hAnsiTheme="minorHAnsi" w:cstheme="minorHAnsi"/>
                <w:b/>
                <w:bCs/>
                <w:sz w:val="22"/>
                <w:szCs w:val="22"/>
                <w:lang w:val="cs-CZ"/>
              </w:rPr>
              <w:t xml:space="preserve"> </w:t>
            </w:r>
            <w:proofErr w:type="spellStart"/>
            <w:r>
              <w:rPr>
                <w:rFonts w:asciiTheme="minorHAnsi" w:hAnsiTheme="minorHAnsi" w:cstheme="minorHAnsi"/>
                <w:b/>
                <w:bCs/>
                <w:sz w:val="22"/>
                <w:szCs w:val="22"/>
                <w:lang w:val="cs-CZ"/>
              </w:rPr>
              <w:t>SR</w:t>
            </w:r>
            <w:r w:rsidR="0030391B">
              <w:rPr>
                <w:rFonts w:asciiTheme="minorHAnsi" w:hAnsiTheme="minorHAnsi" w:cstheme="minorHAnsi"/>
                <w:b/>
                <w:bCs/>
                <w:sz w:val="22"/>
                <w:szCs w:val="22"/>
                <w:vertAlign w:val="superscript"/>
                <w:lang w:val="cs-CZ"/>
              </w:rPr>
              <w:t>1</w:t>
            </w:r>
            <w:proofErr w:type="spellEnd"/>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2F6C3499" w14:textId="77777777" w:rsidR="00691AF5" w:rsidRPr="00805D13" w:rsidRDefault="00691AF5" w:rsidP="00534E59">
            <w:pPr>
              <w:pStyle w:val="TableContents"/>
              <w:snapToGrid w:val="0"/>
              <w:jc w:val="center"/>
              <w:rPr>
                <w:rFonts w:asciiTheme="minorHAnsi" w:hAnsiTheme="minorHAnsi" w:cstheme="minorHAnsi"/>
                <w:b/>
                <w:bCs/>
                <w:sz w:val="22"/>
                <w:szCs w:val="22"/>
                <w:lang w:val="cs-CZ"/>
              </w:rPr>
            </w:pPr>
            <w:r w:rsidRPr="00805D13">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2AA919" w14:textId="77777777" w:rsidR="00691AF5" w:rsidRPr="00805D13" w:rsidRDefault="00691AF5" w:rsidP="00534E59">
            <w:pPr>
              <w:pStyle w:val="TableContents"/>
              <w:snapToGrid w:val="0"/>
              <w:jc w:val="center"/>
              <w:rPr>
                <w:rFonts w:asciiTheme="minorHAnsi" w:hAnsiTheme="minorHAnsi" w:cstheme="minorHAnsi"/>
                <w:b/>
                <w:bCs/>
                <w:sz w:val="22"/>
                <w:szCs w:val="22"/>
                <w:lang w:val="cs-CZ"/>
              </w:rPr>
            </w:pPr>
            <w:r w:rsidRPr="00805D13">
              <w:rPr>
                <w:rFonts w:asciiTheme="minorHAnsi" w:hAnsiTheme="minorHAnsi" w:cstheme="minorHAnsi"/>
                <w:b/>
                <w:bCs/>
                <w:sz w:val="22"/>
                <w:szCs w:val="22"/>
                <w:lang w:val="cs-CZ"/>
              </w:rPr>
              <w:t>EUR</w:t>
            </w:r>
          </w:p>
        </w:tc>
      </w:tr>
      <w:tr w:rsidR="00691AF5" w:rsidRPr="00805D13" w14:paraId="06C8BDC4" w14:textId="77777777" w:rsidTr="00961404">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BF10E0F" w14:textId="77777777" w:rsidR="00691AF5" w:rsidRPr="00805D13" w:rsidRDefault="00691AF5" w:rsidP="00534E59">
            <w:pPr>
              <w:pStyle w:val="TableContents"/>
              <w:snapToGrid w:val="0"/>
              <w:rPr>
                <w:rFonts w:asciiTheme="minorHAnsi" w:hAnsiTheme="minorHAnsi" w:cstheme="minorHAnsi"/>
                <w:sz w:val="22"/>
                <w:szCs w:val="22"/>
                <w:lang w:val="cs-CZ"/>
              </w:rPr>
            </w:pPr>
            <w:r w:rsidRPr="00805D13">
              <w:rPr>
                <w:rFonts w:asciiTheme="minorHAnsi" w:hAnsiTheme="minorHAnsi" w:cstheme="minorHAnsi"/>
                <w:sz w:val="22"/>
                <w:szCs w:val="22"/>
                <w:lang w:val="cs-CZ"/>
              </w:rPr>
              <w:t xml:space="preserve">Celkové </w:t>
            </w:r>
            <w:r w:rsidRPr="00805D13">
              <w:rPr>
                <w:rFonts w:asciiTheme="minorHAnsi" w:hAnsiTheme="minorHAnsi"/>
                <w:sz w:val="22"/>
                <w:szCs w:val="22"/>
              </w:rPr>
              <w:t>oprávnené výdavky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9B53E6D" w14:textId="77777777" w:rsidR="00691AF5" w:rsidRPr="00805D13" w:rsidRDefault="00691AF5" w:rsidP="00534E59">
            <w:pPr>
              <w:pStyle w:val="TableContents"/>
              <w:snapToGrid w:val="0"/>
              <w:jc w:val="right"/>
              <w:rPr>
                <w:rFonts w:asciiTheme="minorHAnsi" w:hAnsiTheme="minorHAnsi" w:cstheme="minorHAnsi"/>
                <w:sz w:val="22"/>
                <w:szCs w:val="22"/>
                <w:lang w:val="cs-CZ"/>
              </w:rPr>
            </w:pPr>
            <w:r w:rsidRPr="00805D13">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28A181" w14:textId="77777777" w:rsidR="00691AF5" w:rsidRPr="00805D13" w:rsidRDefault="00691AF5" w:rsidP="00534E59">
            <w:pPr>
              <w:pStyle w:val="TableContents"/>
              <w:snapToGrid w:val="0"/>
              <w:jc w:val="right"/>
              <w:rPr>
                <w:rFonts w:asciiTheme="minorHAnsi" w:hAnsiTheme="minorHAnsi" w:cstheme="minorHAnsi"/>
                <w:b/>
                <w:bCs/>
                <w:sz w:val="22"/>
                <w:szCs w:val="22"/>
                <w:lang w:val="cs-CZ"/>
              </w:rPr>
            </w:pPr>
          </w:p>
        </w:tc>
      </w:tr>
      <w:tr w:rsidR="00691AF5" w:rsidRPr="00805D13" w14:paraId="5528A894" w14:textId="77777777" w:rsidTr="00961404">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5E24AAE5" w14:textId="77777777" w:rsidR="00691AF5" w:rsidRPr="00805D13" w:rsidRDefault="00691AF5" w:rsidP="00534E59">
            <w:pPr>
              <w:pStyle w:val="TableContents"/>
              <w:snapToGrid w:val="0"/>
              <w:rPr>
                <w:rFonts w:asciiTheme="minorHAnsi" w:hAnsiTheme="minorHAnsi" w:cstheme="minorHAnsi"/>
                <w:sz w:val="22"/>
                <w:szCs w:val="22"/>
                <w:lang w:val="cs-CZ"/>
              </w:rPr>
            </w:pPr>
            <w:proofErr w:type="spellStart"/>
            <w:r w:rsidRPr="00805D13">
              <w:rPr>
                <w:rFonts w:asciiTheme="minorHAnsi" w:hAnsiTheme="minorHAnsi" w:cstheme="minorHAnsi"/>
                <w:sz w:val="22"/>
                <w:szCs w:val="22"/>
                <w:lang w:val="cs-CZ"/>
              </w:rPr>
              <w:t>Finančný</w:t>
            </w:r>
            <w:proofErr w:type="spellEnd"/>
            <w:r w:rsidRPr="00805D13">
              <w:rPr>
                <w:rFonts w:asciiTheme="minorHAnsi" w:hAnsiTheme="minorHAnsi" w:cstheme="minorHAnsi"/>
                <w:sz w:val="22"/>
                <w:szCs w:val="22"/>
                <w:lang w:val="cs-CZ"/>
              </w:rPr>
              <w:t xml:space="preserve"> </w:t>
            </w:r>
            <w:proofErr w:type="spellStart"/>
            <w:r w:rsidRPr="00805D13">
              <w:rPr>
                <w:rFonts w:asciiTheme="minorHAnsi" w:hAnsiTheme="minorHAnsi" w:cstheme="minorHAnsi"/>
                <w:sz w:val="22"/>
                <w:szCs w:val="22"/>
                <w:lang w:val="cs-CZ"/>
              </w:rPr>
              <w:t>príspevok</w:t>
            </w:r>
            <w:proofErr w:type="spellEnd"/>
            <w:r w:rsidRPr="00805D13">
              <w:rPr>
                <w:rFonts w:asciiTheme="minorHAnsi" w:hAnsiTheme="minorHAnsi" w:cstheme="minorHAnsi"/>
                <w:sz w:val="22"/>
                <w:szCs w:val="22"/>
                <w:lang w:val="cs-CZ"/>
              </w:rPr>
              <w:t xml:space="preserve"> z </w:t>
            </w:r>
            <w:proofErr w:type="spellStart"/>
            <w:r w:rsidRPr="00805D13">
              <w:rPr>
                <w:rFonts w:asciiTheme="minorHAnsi" w:hAnsiTheme="minorHAnsi" w:cstheme="minorHAnsi"/>
                <w:sz w:val="22"/>
                <w:szCs w:val="22"/>
                <w:lang w:val="cs-CZ"/>
              </w:rPr>
              <w:t>EFRR</w:t>
            </w:r>
            <w:proofErr w:type="spellEnd"/>
            <w:r w:rsidRPr="00805D13">
              <w:rPr>
                <w:rFonts w:asciiTheme="minorHAnsi" w:hAnsiTheme="minorHAnsi" w:cstheme="minorHAnsi"/>
                <w:sz w:val="22"/>
                <w:szCs w:val="22"/>
                <w:lang w:val="cs-CZ"/>
              </w:rPr>
              <w:t xml:space="preserve">, </w:t>
            </w:r>
            <w:proofErr w:type="spellStart"/>
            <w:r w:rsidRPr="00805D13">
              <w:rPr>
                <w:rFonts w:asciiTheme="minorHAnsi" w:hAnsiTheme="minorHAnsi" w:cstheme="minorHAnsi"/>
                <w:sz w:val="22"/>
                <w:szCs w:val="22"/>
                <w:lang w:val="cs-CZ"/>
              </w:rPr>
              <w:t>maximálna</w:t>
            </w:r>
            <w:proofErr w:type="spellEnd"/>
            <w:r w:rsidRPr="00805D13">
              <w:rPr>
                <w:rFonts w:asciiTheme="minorHAnsi" w:hAnsiTheme="minorHAnsi" w:cstheme="minorHAnsi"/>
                <w:sz w:val="22"/>
                <w:szCs w:val="22"/>
                <w:lang w:val="cs-CZ"/>
              </w:rPr>
              <w:t xml:space="preserve"> výška</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FBCF0DA" w14:textId="77777777" w:rsidR="00691AF5" w:rsidRPr="00805D13" w:rsidRDefault="00691AF5" w:rsidP="00534E59">
            <w:pPr>
              <w:pStyle w:val="TableContents"/>
              <w:snapToGrid w:val="0"/>
              <w:jc w:val="right"/>
              <w:rPr>
                <w:rFonts w:asciiTheme="minorHAnsi" w:hAnsiTheme="minorHAnsi" w:cstheme="minorHAnsi"/>
                <w:sz w:val="22"/>
                <w:szCs w:val="22"/>
                <w:lang w:val="cs-CZ"/>
              </w:rPr>
            </w:pPr>
            <w:r w:rsidRPr="00805D13">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70B6FB" w14:textId="77777777" w:rsidR="00691AF5" w:rsidRPr="00805D13" w:rsidRDefault="00691AF5" w:rsidP="00534E59">
            <w:pPr>
              <w:pStyle w:val="TableContents"/>
              <w:snapToGrid w:val="0"/>
              <w:jc w:val="right"/>
              <w:rPr>
                <w:rFonts w:asciiTheme="minorHAnsi" w:hAnsiTheme="minorHAnsi" w:cstheme="minorHAnsi"/>
                <w:b/>
                <w:bCs/>
                <w:sz w:val="22"/>
                <w:szCs w:val="22"/>
                <w:lang w:val="cs-CZ"/>
              </w:rPr>
            </w:pPr>
          </w:p>
        </w:tc>
      </w:tr>
      <w:tr w:rsidR="00C4319A" w:rsidRPr="00805D13" w14:paraId="7026F5E7" w14:textId="77777777" w:rsidTr="00961404">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13D8171A" w14:textId="77777777" w:rsidR="00C4319A" w:rsidRPr="00805D13" w:rsidRDefault="00C4319A" w:rsidP="00534E59">
            <w:pPr>
              <w:pStyle w:val="TableContents"/>
              <w:snapToGrid w:val="0"/>
              <w:rPr>
                <w:rFonts w:asciiTheme="minorHAnsi" w:hAnsiTheme="minorHAnsi" w:cstheme="minorHAnsi"/>
                <w:sz w:val="22"/>
                <w:szCs w:val="22"/>
                <w:lang w:val="cs-CZ"/>
              </w:rPr>
            </w:pPr>
            <w:proofErr w:type="spellStart"/>
            <w:r>
              <w:rPr>
                <w:rFonts w:asciiTheme="minorHAnsi" w:hAnsiTheme="minorHAnsi" w:cstheme="minorHAnsi"/>
                <w:sz w:val="22"/>
                <w:szCs w:val="22"/>
                <w:lang w:val="cs-CZ"/>
              </w:rPr>
              <w:t>Štátny</w:t>
            </w:r>
            <w:proofErr w:type="spellEnd"/>
            <w:r>
              <w:rPr>
                <w:rFonts w:asciiTheme="minorHAnsi" w:hAnsiTheme="minorHAnsi" w:cstheme="minorHAnsi"/>
                <w:sz w:val="22"/>
                <w:szCs w:val="22"/>
                <w:lang w:val="cs-CZ"/>
              </w:rPr>
              <w:t xml:space="preserve"> rozpočet</w:t>
            </w:r>
            <w:r w:rsidR="0030391B">
              <w:rPr>
                <w:rFonts w:asciiTheme="minorHAnsi" w:hAnsiTheme="minorHAnsi" w:cstheme="minorHAnsi"/>
                <w:sz w:val="22"/>
                <w:szCs w:val="22"/>
                <w:lang w:val="cs-CZ"/>
              </w:rPr>
              <w:t xml:space="preserve"> SR, </w:t>
            </w:r>
            <w:proofErr w:type="spellStart"/>
            <w:r w:rsidR="0030391B">
              <w:rPr>
                <w:rFonts w:asciiTheme="minorHAnsi" w:hAnsiTheme="minorHAnsi" w:cstheme="minorHAnsi"/>
                <w:sz w:val="22"/>
                <w:szCs w:val="22"/>
                <w:lang w:val="cs-CZ"/>
              </w:rPr>
              <w:t>maximálna</w:t>
            </w:r>
            <w:proofErr w:type="spellEnd"/>
            <w:r w:rsidR="0030391B">
              <w:rPr>
                <w:rFonts w:asciiTheme="minorHAnsi" w:hAnsiTheme="minorHAnsi" w:cstheme="minorHAnsi"/>
                <w:sz w:val="22"/>
                <w:szCs w:val="22"/>
                <w:lang w:val="cs-CZ"/>
              </w:rPr>
              <w:t xml:space="preserve"> výška</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63FAF20C" w14:textId="64745577" w:rsidR="00C4319A" w:rsidRPr="00805D13" w:rsidRDefault="00C4319A" w:rsidP="00DD26EA">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15,00/10,00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2499A4" w14:textId="77777777" w:rsidR="00C4319A" w:rsidRPr="00805D13" w:rsidRDefault="00C4319A" w:rsidP="00534E59">
            <w:pPr>
              <w:pStyle w:val="TableContents"/>
              <w:snapToGrid w:val="0"/>
              <w:jc w:val="right"/>
              <w:rPr>
                <w:rFonts w:asciiTheme="minorHAnsi" w:hAnsiTheme="minorHAnsi" w:cstheme="minorHAnsi"/>
                <w:b/>
                <w:bCs/>
                <w:sz w:val="22"/>
                <w:szCs w:val="22"/>
                <w:lang w:val="cs-CZ"/>
              </w:rPr>
            </w:pPr>
          </w:p>
        </w:tc>
      </w:tr>
      <w:tr w:rsidR="00691AF5" w:rsidRPr="00805D13" w14:paraId="08604053" w14:textId="77777777" w:rsidTr="00DD26E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1B48A24" w14:textId="77777777" w:rsidR="00691AF5" w:rsidRPr="00805D13" w:rsidRDefault="00691AF5" w:rsidP="00534E59">
            <w:pPr>
              <w:pStyle w:val="TableContents"/>
              <w:snapToGrid w:val="0"/>
              <w:rPr>
                <w:rFonts w:asciiTheme="minorHAnsi" w:hAnsiTheme="minorHAnsi" w:cstheme="minorHAnsi"/>
                <w:sz w:val="22"/>
                <w:szCs w:val="22"/>
                <w:lang w:val="cs-CZ"/>
              </w:rPr>
            </w:pPr>
            <w:proofErr w:type="spellStart"/>
            <w:r w:rsidRPr="00805D13">
              <w:rPr>
                <w:rFonts w:asciiTheme="minorHAnsi" w:hAnsiTheme="minorHAnsi" w:cstheme="minorHAnsi"/>
                <w:sz w:val="22"/>
                <w:szCs w:val="22"/>
                <w:lang w:val="cs-CZ"/>
              </w:rPr>
              <w:t>Vlastné</w:t>
            </w:r>
            <w:proofErr w:type="spellEnd"/>
            <w:r w:rsidRPr="00805D13">
              <w:rPr>
                <w:rFonts w:asciiTheme="minorHAnsi" w:hAnsiTheme="minorHAnsi" w:cstheme="minorHAnsi"/>
                <w:sz w:val="22"/>
                <w:szCs w:val="22"/>
                <w:lang w:val="cs-CZ"/>
              </w:rPr>
              <w:t xml:space="preserve"> zdroje, </w:t>
            </w:r>
            <w:proofErr w:type="spellStart"/>
            <w:r w:rsidRPr="00805D13">
              <w:rPr>
                <w:rFonts w:asciiTheme="minorHAnsi" w:hAnsiTheme="minorHAnsi" w:cstheme="minorHAnsi"/>
                <w:sz w:val="22"/>
                <w:szCs w:val="22"/>
                <w:lang w:val="cs-CZ"/>
              </w:rPr>
              <w:t>minimálna</w:t>
            </w:r>
            <w:proofErr w:type="spellEnd"/>
            <w:r w:rsidRPr="00805D13">
              <w:rPr>
                <w:rFonts w:asciiTheme="minorHAnsi" w:hAnsiTheme="minorHAnsi" w:cstheme="minorHAnsi"/>
                <w:sz w:val="22"/>
                <w:szCs w:val="22"/>
                <w:lang w:val="cs-CZ"/>
              </w:rPr>
              <w:t xml:space="preserve"> výška</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6245E39" w14:textId="4A1B3863" w:rsidR="00691AF5" w:rsidRPr="00805D13" w:rsidRDefault="00C4319A" w:rsidP="00DD26EA">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0,00/</w:t>
            </w:r>
            <w:r w:rsidR="00691AF5" w:rsidRPr="00805D13">
              <w:rPr>
                <w:rFonts w:asciiTheme="minorHAnsi" w:hAnsiTheme="minorHAnsi" w:cstheme="minorHAnsi"/>
                <w:sz w:val="22"/>
                <w:szCs w:val="22"/>
                <w:lang w:val="cs-CZ"/>
              </w:rPr>
              <w:t>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C3F6DB3" w14:textId="77777777" w:rsidR="00691AF5" w:rsidRPr="00805D13" w:rsidRDefault="00691AF5" w:rsidP="00534E59">
            <w:pPr>
              <w:pStyle w:val="TableContents"/>
              <w:snapToGrid w:val="0"/>
              <w:jc w:val="right"/>
              <w:rPr>
                <w:rFonts w:asciiTheme="minorHAnsi" w:hAnsiTheme="minorHAnsi" w:cstheme="minorHAnsi"/>
                <w:b/>
                <w:bCs/>
                <w:sz w:val="22"/>
                <w:szCs w:val="22"/>
                <w:lang w:val="cs-CZ"/>
              </w:rPr>
            </w:pPr>
          </w:p>
        </w:tc>
      </w:tr>
      <w:tr w:rsidR="00691AF5" w:rsidRPr="00805D13" w14:paraId="434E4981" w14:textId="77777777" w:rsidTr="00961404">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9070E3" w14:textId="453B2A55" w:rsidR="00691AF5" w:rsidRPr="00805D13" w:rsidRDefault="00C4319A" w:rsidP="00534E59">
            <w:pPr>
              <w:pStyle w:val="TableContents"/>
              <w:snapToGrid w:val="0"/>
              <w:rPr>
                <w:rFonts w:asciiTheme="minorHAnsi" w:hAnsiTheme="minorHAnsi" w:cstheme="minorHAnsi"/>
                <w:sz w:val="22"/>
                <w:szCs w:val="22"/>
                <w:lang w:val="cs-CZ"/>
              </w:rPr>
            </w:pPr>
            <w:proofErr w:type="spellStart"/>
            <w:r w:rsidRPr="00805D13">
              <w:rPr>
                <w:rFonts w:asciiTheme="minorHAnsi" w:hAnsiTheme="minorHAnsi" w:cstheme="minorHAnsi"/>
                <w:sz w:val="22"/>
                <w:szCs w:val="22"/>
                <w:lang w:val="cs-CZ"/>
              </w:rPr>
              <w:t>P</w:t>
            </w:r>
            <w:r w:rsidR="00691AF5" w:rsidRPr="00805D13">
              <w:rPr>
                <w:rFonts w:asciiTheme="minorHAnsi" w:hAnsiTheme="minorHAnsi" w:cstheme="minorHAnsi"/>
                <w:sz w:val="22"/>
                <w:szCs w:val="22"/>
                <w:lang w:val="cs-CZ"/>
              </w:rPr>
              <w:t>ríjmy</w:t>
            </w:r>
            <w:proofErr w:type="spellEnd"/>
            <w:r>
              <w:rPr>
                <w:rFonts w:asciiTheme="minorHAnsi" w:hAnsiTheme="minorHAnsi" w:cstheme="minorHAnsi"/>
                <w:sz w:val="22"/>
                <w:szCs w:val="22"/>
                <w:lang w:val="cs-CZ"/>
              </w:rPr>
              <w:t xml:space="preserve"> </w:t>
            </w:r>
            <w:r w:rsidR="00DD26EA">
              <w:rPr>
                <w:rFonts w:asciiTheme="minorHAnsi" w:hAnsiTheme="minorHAnsi" w:cstheme="minorHAnsi"/>
                <w:sz w:val="22"/>
                <w:szCs w:val="22"/>
                <w:lang w:val="cs-CZ"/>
              </w:rPr>
              <w:t>malého p</w:t>
            </w:r>
            <w:r>
              <w:rPr>
                <w:rFonts w:asciiTheme="minorHAnsi" w:hAnsiTheme="minorHAnsi" w:cstheme="minorHAnsi"/>
                <w:sz w:val="22"/>
                <w:szCs w:val="22"/>
                <w:lang w:val="cs-CZ"/>
              </w:rPr>
              <w:t>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47B246" w14:textId="77777777" w:rsidR="00691AF5" w:rsidRPr="00805D13" w:rsidRDefault="00691AF5" w:rsidP="00534E59">
            <w:pPr>
              <w:pStyle w:val="TableContents"/>
              <w:snapToGrid w:val="0"/>
              <w:jc w:val="right"/>
              <w:rPr>
                <w:rFonts w:asciiTheme="minorHAnsi" w:hAnsiTheme="minorHAnsi" w:cstheme="minorHAnsi"/>
                <w:sz w:val="22"/>
                <w:szCs w:val="22"/>
                <w:lang w:val="cs-CZ"/>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08EDA02" w14:textId="77777777" w:rsidR="00691AF5" w:rsidRPr="00805D13" w:rsidRDefault="00691AF5" w:rsidP="00534E59">
            <w:pPr>
              <w:pStyle w:val="TableContents"/>
              <w:snapToGrid w:val="0"/>
              <w:jc w:val="right"/>
              <w:rPr>
                <w:rFonts w:asciiTheme="minorHAnsi" w:hAnsiTheme="minorHAnsi" w:cstheme="minorHAnsi"/>
                <w:b/>
                <w:bCs/>
                <w:sz w:val="22"/>
                <w:szCs w:val="22"/>
                <w:lang w:val="cs-CZ"/>
              </w:rPr>
            </w:pPr>
          </w:p>
        </w:tc>
      </w:tr>
    </w:tbl>
    <w:p w14:paraId="2D66BE58" w14:textId="77777777" w:rsidR="00691AF5" w:rsidRPr="00805D13" w:rsidRDefault="00691AF5" w:rsidP="00880B86">
      <w:pPr>
        <w:tabs>
          <w:tab w:val="num" w:pos="786"/>
        </w:tabs>
        <w:spacing w:before="120"/>
        <w:jc w:val="both"/>
        <w:rPr>
          <w:rFonts w:asciiTheme="minorHAnsi" w:hAnsiTheme="minorHAnsi"/>
          <w:sz w:val="22"/>
          <w:szCs w:val="22"/>
        </w:rPr>
      </w:pPr>
    </w:p>
    <w:p w14:paraId="59A0FFB2" w14:textId="2BB0B900" w:rsidR="00696212" w:rsidRPr="00805D13" w:rsidRDefault="00185432" w:rsidP="0036037C">
      <w:pPr>
        <w:numPr>
          <w:ilvl w:val="0"/>
          <w:numId w:val="3"/>
        </w:numPr>
        <w:spacing w:before="120"/>
        <w:jc w:val="both"/>
        <w:rPr>
          <w:rFonts w:asciiTheme="minorHAnsi" w:hAnsiTheme="minorHAnsi"/>
          <w:sz w:val="22"/>
          <w:szCs w:val="22"/>
        </w:rPr>
      </w:pPr>
      <w:r w:rsidRPr="00805D13">
        <w:rPr>
          <w:rFonts w:asciiTheme="minorHAnsi" w:hAnsiTheme="minorHAnsi"/>
          <w:sz w:val="22"/>
          <w:szCs w:val="22"/>
        </w:rPr>
        <w:t>C</w:t>
      </w:r>
      <w:r w:rsidR="00696212" w:rsidRPr="00805D13">
        <w:rPr>
          <w:rFonts w:asciiTheme="minorHAnsi" w:hAnsiTheme="minorHAnsi"/>
          <w:sz w:val="22"/>
          <w:szCs w:val="22"/>
        </w:rPr>
        <w:t>elkové oprávnené výdavky</w:t>
      </w:r>
      <w:r w:rsidR="00045729" w:rsidRPr="00805D13">
        <w:rPr>
          <w:rFonts w:asciiTheme="minorHAnsi" w:hAnsiTheme="minorHAnsi"/>
          <w:sz w:val="22"/>
          <w:szCs w:val="22"/>
        </w:rPr>
        <w:t xml:space="preserve"> </w:t>
      </w:r>
      <w:r w:rsidR="00696212" w:rsidRPr="00805D13">
        <w:rPr>
          <w:rFonts w:asciiTheme="minorHAnsi" w:hAnsiTheme="minorHAnsi"/>
          <w:sz w:val="22"/>
          <w:szCs w:val="22"/>
        </w:rPr>
        <w:t xml:space="preserve">na realizáciu aktivít </w:t>
      </w:r>
      <w:r w:rsidR="00DD26EA">
        <w:rPr>
          <w:rFonts w:asciiTheme="minorHAnsi" w:hAnsiTheme="minorHAnsi"/>
          <w:sz w:val="22"/>
          <w:szCs w:val="22"/>
        </w:rPr>
        <w:t>malého p</w:t>
      </w:r>
      <w:r w:rsidR="00696212" w:rsidRPr="00805D13">
        <w:rPr>
          <w:rFonts w:asciiTheme="minorHAnsi" w:hAnsiTheme="minorHAnsi"/>
          <w:sz w:val="22"/>
          <w:szCs w:val="22"/>
        </w:rPr>
        <w:t xml:space="preserve">rojektu </w:t>
      </w:r>
      <w:r w:rsidR="0030391B">
        <w:rPr>
          <w:rFonts w:asciiTheme="minorHAnsi" w:hAnsiTheme="minorHAnsi"/>
          <w:sz w:val="22"/>
          <w:szCs w:val="22"/>
        </w:rPr>
        <w:t xml:space="preserve">po odpočítaní predpokladaných príjmov </w:t>
      </w:r>
      <w:r w:rsidR="00696212" w:rsidRPr="00805D13">
        <w:rPr>
          <w:rFonts w:asciiTheme="minorHAnsi" w:hAnsiTheme="minorHAnsi"/>
          <w:sz w:val="22"/>
          <w:szCs w:val="22"/>
        </w:rPr>
        <w:t xml:space="preserve">predstavujú sumu </w:t>
      </w:r>
      <w:r w:rsidR="00696212" w:rsidRPr="00805D13">
        <w:rPr>
          <w:rFonts w:asciiTheme="minorHAnsi" w:hAnsiTheme="minorHAnsi"/>
          <w:b/>
          <w:sz w:val="22"/>
          <w:szCs w:val="22"/>
        </w:rPr>
        <w:t>..............</w:t>
      </w:r>
      <w:r w:rsidR="00696212" w:rsidRPr="00805D13">
        <w:rPr>
          <w:rFonts w:asciiTheme="minorHAnsi" w:hAnsiTheme="minorHAnsi"/>
          <w:sz w:val="22"/>
          <w:szCs w:val="22"/>
        </w:rPr>
        <w:t xml:space="preserve"> </w:t>
      </w:r>
      <w:r w:rsidR="001F1285" w:rsidRPr="00805D13">
        <w:rPr>
          <w:rFonts w:asciiTheme="minorHAnsi" w:hAnsiTheme="minorHAnsi"/>
          <w:sz w:val="22"/>
          <w:szCs w:val="22"/>
        </w:rPr>
        <w:t>EUR</w:t>
      </w:r>
      <w:r w:rsidR="00696212" w:rsidRPr="00805D13">
        <w:rPr>
          <w:rFonts w:asciiTheme="minorHAnsi" w:hAnsiTheme="minorHAnsi"/>
          <w:sz w:val="22"/>
          <w:szCs w:val="22"/>
        </w:rPr>
        <w:t xml:space="preserve"> (slovom ....................</w:t>
      </w:r>
      <w:r w:rsidR="001F1285" w:rsidRPr="00805D13">
        <w:rPr>
          <w:rFonts w:asciiTheme="minorHAnsi" w:hAnsiTheme="minorHAnsi"/>
          <w:sz w:val="22"/>
          <w:szCs w:val="22"/>
        </w:rPr>
        <w:t xml:space="preserve"> eur</w:t>
      </w:r>
      <w:r w:rsidR="00696212" w:rsidRPr="00805D13">
        <w:rPr>
          <w:rFonts w:asciiTheme="minorHAnsi" w:hAnsiTheme="minorHAnsi"/>
          <w:sz w:val="22"/>
          <w:szCs w:val="22"/>
        </w:rPr>
        <w:t xml:space="preserve">), </w:t>
      </w:r>
    </w:p>
    <w:p w14:paraId="107E45AE" w14:textId="7D1B5CA1" w:rsidR="001F1285" w:rsidRPr="00805D13" w:rsidRDefault="001D44C9" w:rsidP="0036037C">
      <w:pPr>
        <w:numPr>
          <w:ilvl w:val="0"/>
          <w:numId w:val="3"/>
        </w:numPr>
        <w:spacing w:before="120"/>
        <w:jc w:val="both"/>
        <w:rPr>
          <w:rFonts w:asciiTheme="minorHAnsi" w:hAnsiTheme="minorHAnsi"/>
          <w:sz w:val="22"/>
          <w:szCs w:val="22"/>
        </w:rPr>
      </w:pPr>
      <w:r w:rsidRPr="0030391B">
        <w:rPr>
          <w:rFonts w:asciiTheme="minorHAnsi" w:hAnsiTheme="minorHAnsi"/>
          <w:sz w:val="22"/>
          <w:szCs w:val="22"/>
        </w:rPr>
        <w:t>Správca</w:t>
      </w:r>
      <w:r w:rsidR="00696212" w:rsidRPr="00805D13">
        <w:rPr>
          <w:rFonts w:asciiTheme="minorHAnsi" w:hAnsiTheme="minorHAnsi"/>
          <w:sz w:val="22"/>
          <w:szCs w:val="22"/>
        </w:rPr>
        <w:t xml:space="preserve"> poskytne </w:t>
      </w:r>
      <w:r w:rsidR="00DD1097" w:rsidRPr="00805D13">
        <w:rPr>
          <w:rFonts w:asciiTheme="minorHAnsi" w:hAnsiTheme="minorHAnsi"/>
          <w:sz w:val="22"/>
          <w:szCs w:val="22"/>
        </w:rPr>
        <w:t>Konečnému užívateľovi</w:t>
      </w:r>
      <w:r w:rsidR="00696212" w:rsidRPr="00805D13">
        <w:rPr>
          <w:rFonts w:asciiTheme="minorHAnsi" w:hAnsiTheme="minorHAnsi"/>
          <w:sz w:val="22"/>
          <w:szCs w:val="22"/>
        </w:rPr>
        <w:t xml:space="preserve"> </w:t>
      </w:r>
      <w:r w:rsidR="0029754C" w:rsidRPr="00805D13">
        <w:rPr>
          <w:rFonts w:asciiTheme="minorHAnsi" w:hAnsiTheme="minorHAnsi"/>
          <w:sz w:val="22"/>
          <w:szCs w:val="22"/>
        </w:rPr>
        <w:t xml:space="preserve">nenávratný </w:t>
      </w:r>
      <w:r w:rsidR="00696212" w:rsidRPr="00805D13">
        <w:rPr>
          <w:rFonts w:asciiTheme="minorHAnsi" w:hAnsiTheme="minorHAnsi"/>
          <w:sz w:val="22"/>
          <w:szCs w:val="22"/>
        </w:rPr>
        <w:t xml:space="preserve">finančný príspevok </w:t>
      </w:r>
      <w:r w:rsidR="00482DF2" w:rsidRPr="00805D13">
        <w:rPr>
          <w:rFonts w:asciiTheme="minorHAnsi" w:hAnsiTheme="minorHAnsi"/>
          <w:sz w:val="22"/>
          <w:szCs w:val="22"/>
        </w:rPr>
        <w:t xml:space="preserve">maximálne </w:t>
      </w:r>
      <w:r w:rsidR="00696212" w:rsidRPr="00805D13">
        <w:rPr>
          <w:rFonts w:asciiTheme="minorHAnsi" w:hAnsiTheme="minorHAnsi"/>
          <w:sz w:val="22"/>
          <w:szCs w:val="22"/>
        </w:rPr>
        <w:t xml:space="preserve">do výšky </w:t>
      </w:r>
      <w:r w:rsidR="00696212" w:rsidRPr="00805D13">
        <w:rPr>
          <w:rFonts w:asciiTheme="minorHAnsi" w:hAnsiTheme="minorHAnsi"/>
          <w:b/>
          <w:sz w:val="22"/>
          <w:szCs w:val="22"/>
        </w:rPr>
        <w:t>............</w:t>
      </w:r>
      <w:r w:rsidR="00696212" w:rsidRPr="00805D13">
        <w:rPr>
          <w:rFonts w:asciiTheme="minorHAnsi" w:hAnsiTheme="minorHAnsi"/>
          <w:sz w:val="22"/>
          <w:szCs w:val="22"/>
        </w:rPr>
        <w:t xml:space="preserve"> </w:t>
      </w:r>
      <w:r w:rsidR="001F1285" w:rsidRPr="00805D13">
        <w:rPr>
          <w:rFonts w:asciiTheme="minorHAnsi" w:hAnsiTheme="minorHAnsi"/>
          <w:sz w:val="22"/>
          <w:szCs w:val="22"/>
        </w:rPr>
        <w:t>EUR</w:t>
      </w:r>
      <w:r w:rsidR="00696212" w:rsidRPr="00805D13">
        <w:rPr>
          <w:rFonts w:asciiTheme="minorHAnsi" w:hAnsiTheme="minorHAnsi"/>
          <w:sz w:val="22"/>
          <w:szCs w:val="22"/>
        </w:rPr>
        <w:t xml:space="preserve"> (slovom ..................................... </w:t>
      </w:r>
      <w:r w:rsidR="001F1285" w:rsidRPr="00805D13">
        <w:rPr>
          <w:rFonts w:asciiTheme="minorHAnsi" w:hAnsiTheme="minorHAnsi"/>
          <w:sz w:val="22"/>
          <w:szCs w:val="22"/>
        </w:rPr>
        <w:t>eur</w:t>
      </w:r>
      <w:r w:rsidR="00503EB3" w:rsidRPr="00805D13">
        <w:rPr>
          <w:rFonts w:asciiTheme="minorHAnsi" w:hAnsiTheme="minorHAnsi"/>
          <w:sz w:val="22"/>
          <w:szCs w:val="22"/>
        </w:rPr>
        <w:t>)</w:t>
      </w:r>
      <w:r w:rsidR="001F1285" w:rsidRPr="00805D13">
        <w:rPr>
          <w:rFonts w:asciiTheme="minorHAnsi" w:hAnsiTheme="minorHAnsi"/>
          <w:sz w:val="22"/>
          <w:szCs w:val="22"/>
        </w:rPr>
        <w:t xml:space="preserve"> z Európskeho fondu regionálneho rozvoja</w:t>
      </w:r>
      <w:r w:rsidR="00503EB3" w:rsidRPr="00805D13">
        <w:rPr>
          <w:rFonts w:asciiTheme="minorHAnsi" w:hAnsiTheme="minorHAnsi"/>
          <w:sz w:val="22"/>
          <w:szCs w:val="22"/>
        </w:rPr>
        <w:t xml:space="preserve"> na realizáciu aktivít </w:t>
      </w:r>
      <w:r w:rsidR="00DD26EA">
        <w:rPr>
          <w:rFonts w:asciiTheme="minorHAnsi" w:hAnsiTheme="minorHAnsi"/>
          <w:sz w:val="22"/>
          <w:szCs w:val="22"/>
        </w:rPr>
        <w:t>malého p</w:t>
      </w:r>
      <w:r w:rsidR="00503EB3" w:rsidRPr="00805D13">
        <w:rPr>
          <w:rFonts w:asciiTheme="minorHAnsi" w:hAnsiTheme="minorHAnsi"/>
          <w:sz w:val="22"/>
          <w:szCs w:val="22"/>
        </w:rPr>
        <w:t>rojektu</w:t>
      </w:r>
      <w:r w:rsidR="00CD2841" w:rsidRPr="00805D13">
        <w:rPr>
          <w:rFonts w:asciiTheme="minorHAnsi" w:hAnsiTheme="minorHAnsi"/>
          <w:sz w:val="22"/>
          <w:szCs w:val="22"/>
        </w:rPr>
        <w:t>,</w:t>
      </w:r>
    </w:p>
    <w:p w14:paraId="5743DAE8" w14:textId="0CAF7175" w:rsidR="00BD0555" w:rsidRPr="00805D13" w:rsidRDefault="000F3933" w:rsidP="000F1467">
      <w:pPr>
        <w:pStyle w:val="Odstavecseseznamem"/>
        <w:numPr>
          <w:ilvl w:val="0"/>
          <w:numId w:val="3"/>
        </w:numPr>
        <w:spacing w:before="120"/>
        <w:jc w:val="both"/>
        <w:rPr>
          <w:rFonts w:asciiTheme="minorHAnsi" w:hAnsiTheme="minorHAnsi"/>
          <w:sz w:val="22"/>
          <w:szCs w:val="22"/>
        </w:rPr>
      </w:pPr>
      <w:r w:rsidRPr="0030391B">
        <w:rPr>
          <w:rFonts w:asciiTheme="minorHAnsi" w:hAnsiTheme="minorHAnsi"/>
          <w:sz w:val="22"/>
          <w:szCs w:val="22"/>
        </w:rPr>
        <w:lastRenderedPageBreak/>
        <w:t>Správca</w:t>
      </w:r>
      <w:r w:rsidR="00BD0555" w:rsidRPr="00805D13">
        <w:rPr>
          <w:rFonts w:asciiTheme="minorHAnsi" w:hAnsiTheme="minorHAnsi"/>
          <w:sz w:val="22"/>
          <w:szCs w:val="22"/>
        </w:rPr>
        <w:t xml:space="preserve"> poskytne </w:t>
      </w:r>
      <w:r w:rsidR="00DD1097" w:rsidRPr="00805D13">
        <w:rPr>
          <w:rFonts w:asciiTheme="minorHAnsi" w:hAnsiTheme="minorHAnsi"/>
          <w:sz w:val="22"/>
          <w:szCs w:val="22"/>
        </w:rPr>
        <w:t>Konečnému užívateľovi</w:t>
      </w:r>
      <w:r w:rsidR="00BD0555" w:rsidRPr="00805D13">
        <w:rPr>
          <w:rFonts w:asciiTheme="minorHAnsi" w:hAnsiTheme="minorHAnsi"/>
          <w:sz w:val="22"/>
          <w:szCs w:val="22"/>
        </w:rPr>
        <w:t xml:space="preserve"> </w:t>
      </w:r>
      <w:r w:rsidR="00DA1FD7" w:rsidRPr="00805D13">
        <w:rPr>
          <w:rFonts w:asciiTheme="minorHAnsi" w:hAnsiTheme="minorHAnsi"/>
          <w:sz w:val="22"/>
          <w:szCs w:val="22"/>
        </w:rPr>
        <w:t xml:space="preserve">zo SR </w:t>
      </w:r>
      <w:r w:rsidR="0030391B">
        <w:rPr>
          <w:rFonts w:asciiTheme="minorHAnsi" w:hAnsiTheme="minorHAnsi"/>
          <w:sz w:val="22"/>
          <w:szCs w:val="22"/>
        </w:rPr>
        <w:t xml:space="preserve">nenávratný </w:t>
      </w:r>
      <w:r w:rsidR="00BD0555" w:rsidRPr="00805D13">
        <w:rPr>
          <w:rFonts w:asciiTheme="minorHAnsi" w:hAnsiTheme="minorHAnsi"/>
          <w:sz w:val="22"/>
          <w:szCs w:val="22"/>
        </w:rPr>
        <w:t xml:space="preserve">finančný príspevok maximálne do výšky </w:t>
      </w:r>
      <w:r w:rsidR="00BD0555" w:rsidRPr="00805D13">
        <w:rPr>
          <w:rFonts w:asciiTheme="minorHAnsi" w:hAnsiTheme="minorHAnsi"/>
          <w:b/>
          <w:sz w:val="22"/>
          <w:szCs w:val="22"/>
        </w:rPr>
        <w:t>............</w:t>
      </w:r>
      <w:r w:rsidR="00BD0555" w:rsidRPr="00805D13">
        <w:rPr>
          <w:rFonts w:asciiTheme="minorHAnsi" w:hAnsiTheme="minorHAnsi"/>
          <w:sz w:val="22"/>
          <w:szCs w:val="22"/>
        </w:rPr>
        <w:t xml:space="preserve"> EUR (slovom ..................................... eur) zo štátneho rozpočtu SR</w:t>
      </w:r>
      <w:r w:rsidR="0030391B">
        <w:rPr>
          <w:rFonts w:asciiTheme="minorHAnsi" w:hAnsiTheme="minorHAnsi"/>
          <w:sz w:val="22"/>
          <w:szCs w:val="22"/>
          <w:vertAlign w:val="superscript"/>
        </w:rPr>
        <w:t>1</w:t>
      </w:r>
      <w:r w:rsidR="00BD0555" w:rsidRPr="00805D13">
        <w:rPr>
          <w:rFonts w:asciiTheme="minorHAnsi" w:hAnsiTheme="minorHAnsi"/>
          <w:sz w:val="22"/>
          <w:szCs w:val="22"/>
        </w:rPr>
        <w:t xml:space="preserve"> na realizáciu aktivít </w:t>
      </w:r>
      <w:r w:rsidR="00DD26EA">
        <w:rPr>
          <w:rFonts w:asciiTheme="minorHAnsi" w:hAnsiTheme="minorHAnsi"/>
          <w:sz w:val="22"/>
          <w:szCs w:val="22"/>
        </w:rPr>
        <w:t>malého p</w:t>
      </w:r>
      <w:r w:rsidR="00BD0555" w:rsidRPr="00805D13">
        <w:rPr>
          <w:rFonts w:asciiTheme="minorHAnsi" w:hAnsiTheme="minorHAnsi"/>
          <w:sz w:val="22"/>
          <w:szCs w:val="22"/>
        </w:rPr>
        <w:t>rojektu,</w:t>
      </w:r>
    </w:p>
    <w:p w14:paraId="6131E70C" w14:textId="5D6DF727" w:rsidR="00696212" w:rsidRPr="00805D13" w:rsidRDefault="00DD1097" w:rsidP="0036037C">
      <w:pPr>
        <w:numPr>
          <w:ilvl w:val="0"/>
          <w:numId w:val="3"/>
        </w:numPr>
        <w:spacing w:before="120"/>
        <w:jc w:val="both"/>
        <w:rPr>
          <w:rFonts w:asciiTheme="minorHAnsi" w:hAnsiTheme="minorHAnsi"/>
          <w:sz w:val="22"/>
          <w:szCs w:val="22"/>
        </w:rPr>
      </w:pPr>
      <w:r w:rsidRPr="00805D13">
        <w:rPr>
          <w:rFonts w:asciiTheme="minorHAnsi" w:hAnsiTheme="minorHAnsi"/>
          <w:sz w:val="22"/>
          <w:szCs w:val="22"/>
        </w:rPr>
        <w:t>Konečný užívateľ</w:t>
      </w:r>
      <w:r w:rsidR="00696212" w:rsidRPr="00805D13">
        <w:rPr>
          <w:rFonts w:asciiTheme="minorHAnsi" w:hAnsiTheme="minorHAnsi"/>
          <w:sz w:val="22"/>
          <w:szCs w:val="22"/>
        </w:rPr>
        <w:t xml:space="preserve"> zabezpečí vlastné zdroje financovania </w:t>
      </w:r>
      <w:r w:rsidR="00DD26EA">
        <w:rPr>
          <w:rFonts w:asciiTheme="minorHAnsi" w:hAnsiTheme="minorHAnsi"/>
          <w:sz w:val="22"/>
          <w:szCs w:val="22"/>
        </w:rPr>
        <w:t>malého p</w:t>
      </w:r>
      <w:r w:rsidR="00DD26EA" w:rsidRPr="00805D13">
        <w:rPr>
          <w:rFonts w:asciiTheme="minorHAnsi" w:hAnsiTheme="minorHAnsi"/>
          <w:sz w:val="22"/>
          <w:szCs w:val="22"/>
        </w:rPr>
        <w:t>rojektu</w:t>
      </w:r>
      <w:r w:rsidR="00DD26EA" w:rsidRPr="00805D13" w:rsidDel="00DD26EA">
        <w:rPr>
          <w:rFonts w:asciiTheme="minorHAnsi" w:hAnsiTheme="minorHAnsi"/>
          <w:sz w:val="22"/>
          <w:szCs w:val="22"/>
        </w:rPr>
        <w:t xml:space="preserve"> </w:t>
      </w:r>
      <w:r w:rsidR="00696212" w:rsidRPr="00805D13">
        <w:rPr>
          <w:rFonts w:asciiTheme="minorHAnsi" w:hAnsiTheme="minorHAnsi"/>
          <w:sz w:val="22"/>
          <w:szCs w:val="22"/>
        </w:rPr>
        <w:t xml:space="preserve">vo výške </w:t>
      </w:r>
      <w:r w:rsidR="00696212" w:rsidRPr="00805D13">
        <w:rPr>
          <w:rFonts w:asciiTheme="minorHAnsi" w:hAnsiTheme="minorHAnsi"/>
          <w:b/>
          <w:sz w:val="22"/>
          <w:szCs w:val="22"/>
        </w:rPr>
        <w:t>......</w:t>
      </w:r>
      <w:r w:rsidR="00B514B2" w:rsidRPr="00805D13">
        <w:rPr>
          <w:rFonts w:asciiTheme="minorHAnsi" w:hAnsiTheme="minorHAnsi"/>
          <w:sz w:val="22"/>
          <w:szCs w:val="22"/>
        </w:rPr>
        <w:t xml:space="preserve"> EUR (slovom ..........................</w:t>
      </w:r>
      <w:r w:rsidR="00081D4B" w:rsidRPr="00805D13">
        <w:rPr>
          <w:rFonts w:asciiTheme="minorHAnsi" w:hAnsiTheme="minorHAnsi"/>
          <w:sz w:val="22"/>
          <w:szCs w:val="22"/>
        </w:rPr>
        <w:t xml:space="preserve"> </w:t>
      </w:r>
      <w:r w:rsidR="00B514B2" w:rsidRPr="00805D13">
        <w:rPr>
          <w:rFonts w:asciiTheme="minorHAnsi" w:hAnsiTheme="minorHAnsi"/>
          <w:sz w:val="22"/>
          <w:szCs w:val="22"/>
        </w:rPr>
        <w:t>eur)</w:t>
      </w:r>
      <w:r w:rsidR="00696212" w:rsidRPr="00805D13">
        <w:rPr>
          <w:rFonts w:asciiTheme="minorHAnsi" w:hAnsiTheme="minorHAnsi"/>
          <w:sz w:val="22"/>
          <w:szCs w:val="22"/>
        </w:rPr>
        <w:t xml:space="preserve"> na realizáciu aktivít </w:t>
      </w:r>
      <w:r w:rsidR="00DD26EA">
        <w:rPr>
          <w:rFonts w:asciiTheme="minorHAnsi" w:hAnsiTheme="minorHAnsi"/>
          <w:sz w:val="22"/>
          <w:szCs w:val="22"/>
        </w:rPr>
        <w:t>malého p</w:t>
      </w:r>
      <w:r w:rsidR="00DD26EA" w:rsidRPr="00805D13">
        <w:rPr>
          <w:rFonts w:asciiTheme="minorHAnsi" w:hAnsiTheme="minorHAnsi"/>
          <w:sz w:val="22"/>
          <w:szCs w:val="22"/>
        </w:rPr>
        <w:t>rojektu</w:t>
      </w:r>
      <w:r w:rsidR="00696212" w:rsidRPr="00805D13">
        <w:rPr>
          <w:rFonts w:asciiTheme="minorHAnsi" w:hAnsiTheme="minorHAnsi"/>
          <w:sz w:val="22"/>
          <w:szCs w:val="22"/>
        </w:rPr>
        <w:t xml:space="preserve"> </w:t>
      </w:r>
      <w:r w:rsidR="004C6B03" w:rsidRPr="00805D13">
        <w:rPr>
          <w:rFonts w:asciiTheme="minorHAnsi" w:hAnsiTheme="minorHAnsi"/>
          <w:sz w:val="22"/>
          <w:szCs w:val="22"/>
        </w:rPr>
        <w:t xml:space="preserve">a zabezpečí </w:t>
      </w:r>
      <w:r w:rsidR="00E161EA" w:rsidRPr="00805D13">
        <w:rPr>
          <w:rFonts w:asciiTheme="minorHAnsi" w:hAnsiTheme="minorHAnsi"/>
          <w:sz w:val="22"/>
          <w:szCs w:val="22"/>
        </w:rPr>
        <w:t xml:space="preserve">ďalšie </w:t>
      </w:r>
      <w:r w:rsidR="004C6B03" w:rsidRPr="00805D13">
        <w:rPr>
          <w:rFonts w:asciiTheme="minorHAnsi" w:hAnsiTheme="minorHAnsi"/>
          <w:sz w:val="22"/>
          <w:szCs w:val="22"/>
        </w:rPr>
        <w:t xml:space="preserve">vlastné zdroje financovania </w:t>
      </w:r>
      <w:r w:rsidR="00DD26EA">
        <w:rPr>
          <w:rFonts w:asciiTheme="minorHAnsi" w:hAnsiTheme="minorHAnsi"/>
          <w:sz w:val="22"/>
          <w:szCs w:val="22"/>
        </w:rPr>
        <w:t>malého p</w:t>
      </w:r>
      <w:r w:rsidR="00DD26EA" w:rsidRPr="00805D13">
        <w:rPr>
          <w:rFonts w:asciiTheme="minorHAnsi" w:hAnsiTheme="minorHAnsi"/>
          <w:sz w:val="22"/>
          <w:szCs w:val="22"/>
        </w:rPr>
        <w:t>rojektu</w:t>
      </w:r>
      <w:r w:rsidR="004C6B03" w:rsidRPr="00805D13">
        <w:rPr>
          <w:rFonts w:asciiTheme="minorHAnsi" w:hAnsiTheme="minorHAnsi"/>
          <w:sz w:val="22"/>
          <w:szCs w:val="22"/>
        </w:rPr>
        <w:t xml:space="preserve"> na úhradu všetkých neoprávnených výdavkov </w:t>
      </w:r>
      <w:r w:rsidR="00DD26EA">
        <w:rPr>
          <w:rFonts w:asciiTheme="minorHAnsi" w:hAnsiTheme="minorHAnsi"/>
          <w:sz w:val="22"/>
          <w:szCs w:val="22"/>
        </w:rPr>
        <w:t>malého p</w:t>
      </w:r>
      <w:r w:rsidR="004C6B03" w:rsidRPr="00805D13">
        <w:rPr>
          <w:rFonts w:asciiTheme="minorHAnsi" w:hAnsiTheme="minorHAnsi"/>
          <w:sz w:val="22"/>
          <w:szCs w:val="22"/>
        </w:rPr>
        <w:t>rojektu</w:t>
      </w:r>
      <w:r w:rsidR="00696212" w:rsidRPr="00805D13">
        <w:rPr>
          <w:rFonts w:asciiTheme="minorHAnsi" w:hAnsiTheme="minorHAnsi"/>
          <w:sz w:val="22"/>
          <w:szCs w:val="22"/>
        </w:rPr>
        <w:t xml:space="preserve">. </w:t>
      </w:r>
    </w:p>
    <w:p w14:paraId="52799F5C" w14:textId="1BC78A0B" w:rsidR="00081ED6" w:rsidRPr="00AF5C6E" w:rsidRDefault="00DC3EC9" w:rsidP="00B3746D">
      <w:pPr>
        <w:numPr>
          <w:ilvl w:val="1"/>
          <w:numId w:val="14"/>
        </w:numPr>
        <w:spacing w:before="120" w:after="120"/>
        <w:ind w:left="567" w:hanging="567"/>
        <w:jc w:val="both"/>
        <w:rPr>
          <w:rFonts w:asciiTheme="minorHAnsi" w:hAnsiTheme="minorHAnsi"/>
          <w:sz w:val="22"/>
          <w:szCs w:val="22"/>
        </w:rPr>
      </w:pPr>
      <w:r w:rsidRPr="00AF5C6E">
        <w:rPr>
          <w:rFonts w:asciiTheme="minorHAnsi" w:hAnsiTheme="minorHAnsi"/>
          <w:sz w:val="22"/>
          <w:szCs w:val="22"/>
        </w:rPr>
        <w:t xml:space="preserve">Nenávratný finančný príspevok je určený na refundáciu Overených </w:t>
      </w:r>
      <w:r w:rsidRPr="000F71E0">
        <w:rPr>
          <w:rFonts w:asciiTheme="minorHAnsi" w:hAnsiTheme="minorHAnsi"/>
          <w:sz w:val="22"/>
          <w:szCs w:val="22"/>
        </w:rPr>
        <w:t xml:space="preserve">oprávnených výdavkov </w:t>
      </w:r>
      <w:r w:rsidR="00DD26EA">
        <w:rPr>
          <w:rFonts w:asciiTheme="minorHAnsi" w:hAnsiTheme="minorHAnsi"/>
          <w:sz w:val="22"/>
          <w:szCs w:val="22"/>
        </w:rPr>
        <w:t>malého p</w:t>
      </w:r>
      <w:r w:rsidR="00DD26EA" w:rsidRPr="00805D13">
        <w:rPr>
          <w:rFonts w:asciiTheme="minorHAnsi" w:hAnsiTheme="minorHAnsi"/>
          <w:sz w:val="22"/>
          <w:szCs w:val="22"/>
        </w:rPr>
        <w:t>rojektu</w:t>
      </w:r>
      <w:r w:rsidRPr="000F71E0">
        <w:rPr>
          <w:rFonts w:asciiTheme="minorHAnsi" w:hAnsiTheme="minorHAnsi"/>
          <w:sz w:val="22"/>
          <w:szCs w:val="22"/>
        </w:rPr>
        <w:t>. Konečná suma</w:t>
      </w:r>
      <w:r w:rsidR="00696212" w:rsidRPr="000F71E0">
        <w:rPr>
          <w:rFonts w:asciiTheme="minorHAnsi" w:hAnsiTheme="minorHAnsi"/>
          <w:sz w:val="22"/>
          <w:szCs w:val="22"/>
        </w:rPr>
        <w:t xml:space="preserve"> </w:t>
      </w:r>
      <w:r w:rsidR="0029754C" w:rsidRPr="000F71E0">
        <w:rPr>
          <w:rFonts w:asciiTheme="minorHAnsi" w:hAnsiTheme="minorHAnsi"/>
          <w:sz w:val="22"/>
          <w:szCs w:val="22"/>
        </w:rPr>
        <w:t xml:space="preserve">nenávratného </w:t>
      </w:r>
      <w:r w:rsidR="00696212" w:rsidRPr="000F71E0">
        <w:rPr>
          <w:rFonts w:asciiTheme="minorHAnsi" w:hAnsiTheme="minorHAnsi"/>
          <w:sz w:val="22"/>
          <w:szCs w:val="22"/>
        </w:rPr>
        <w:t>finančného príspevku</w:t>
      </w:r>
      <w:r w:rsidRPr="000F71E0">
        <w:rPr>
          <w:rFonts w:asciiTheme="minorHAnsi" w:hAnsiTheme="minorHAnsi"/>
          <w:sz w:val="22"/>
          <w:szCs w:val="22"/>
        </w:rPr>
        <w:t xml:space="preserve"> bude poskytnutá</w:t>
      </w:r>
      <w:r w:rsidR="00812613" w:rsidRPr="000F71E0">
        <w:rPr>
          <w:rFonts w:asciiTheme="minorHAnsi" w:hAnsiTheme="minorHAnsi"/>
          <w:sz w:val="22"/>
          <w:szCs w:val="22"/>
        </w:rPr>
        <w:t xml:space="preserve"> v</w:t>
      </w:r>
      <w:r w:rsidR="00B91128" w:rsidRPr="000F71E0">
        <w:rPr>
          <w:rFonts w:asciiTheme="minorHAnsi" w:hAnsiTheme="minorHAnsi"/>
          <w:sz w:val="22"/>
          <w:szCs w:val="22"/>
        </w:rPr>
        <w:t xml:space="preserve"> prislúchajúcom pomere </w:t>
      </w:r>
      <w:r w:rsidR="009E3F86" w:rsidRPr="000F71E0">
        <w:rPr>
          <w:rFonts w:asciiTheme="minorHAnsi" w:hAnsiTheme="minorHAnsi"/>
          <w:sz w:val="22"/>
          <w:szCs w:val="22"/>
        </w:rPr>
        <w:t xml:space="preserve">z </w:t>
      </w:r>
      <w:r w:rsidR="00125D94" w:rsidRPr="000F71E0">
        <w:rPr>
          <w:rFonts w:asciiTheme="minorHAnsi" w:hAnsiTheme="minorHAnsi"/>
          <w:sz w:val="22"/>
          <w:szCs w:val="22"/>
        </w:rPr>
        <w:t xml:space="preserve">Overených </w:t>
      </w:r>
      <w:r w:rsidR="00696212" w:rsidRPr="000F71E0">
        <w:rPr>
          <w:rFonts w:asciiTheme="minorHAnsi" w:hAnsiTheme="minorHAnsi"/>
          <w:sz w:val="22"/>
          <w:szCs w:val="22"/>
        </w:rPr>
        <w:t xml:space="preserve">oprávnených výdavkov, avšak celková výška </w:t>
      </w:r>
      <w:r w:rsidR="00812613" w:rsidRPr="000F71E0">
        <w:rPr>
          <w:rFonts w:asciiTheme="minorHAnsi" w:hAnsiTheme="minorHAnsi"/>
          <w:sz w:val="22"/>
          <w:szCs w:val="22"/>
        </w:rPr>
        <w:t xml:space="preserve">nenávratného </w:t>
      </w:r>
      <w:r w:rsidR="00696212" w:rsidRPr="000F71E0">
        <w:rPr>
          <w:rFonts w:asciiTheme="minorHAnsi" w:hAnsiTheme="minorHAnsi"/>
          <w:sz w:val="22"/>
          <w:szCs w:val="22"/>
        </w:rPr>
        <w:t>finančného príspevku uvedená v bode 3.1. písm. b)</w:t>
      </w:r>
      <w:r w:rsidR="00BA1E80" w:rsidRPr="000F71E0">
        <w:rPr>
          <w:rFonts w:asciiTheme="minorHAnsi" w:hAnsiTheme="minorHAnsi"/>
          <w:sz w:val="22"/>
          <w:szCs w:val="22"/>
        </w:rPr>
        <w:t xml:space="preserve"> v ČR</w:t>
      </w:r>
      <w:r w:rsidR="00812613" w:rsidRPr="000F71E0">
        <w:rPr>
          <w:rFonts w:asciiTheme="minorHAnsi" w:hAnsiTheme="minorHAnsi"/>
          <w:sz w:val="22"/>
          <w:szCs w:val="22"/>
        </w:rPr>
        <w:t>/ v bode 3.1. písm. b) a písm. c)</w:t>
      </w:r>
      <w:r w:rsidR="00812613" w:rsidRPr="000F71E0">
        <w:rPr>
          <w:rFonts w:asciiTheme="minorHAnsi" w:hAnsiTheme="minorHAnsi"/>
          <w:sz w:val="22"/>
          <w:szCs w:val="22"/>
          <w:vertAlign w:val="superscript"/>
        </w:rPr>
        <w:t>1</w:t>
      </w:r>
      <w:r w:rsidR="003D312A" w:rsidRPr="000F71E0">
        <w:rPr>
          <w:rFonts w:asciiTheme="minorHAnsi" w:hAnsiTheme="minorHAnsi"/>
          <w:sz w:val="22"/>
          <w:szCs w:val="22"/>
        </w:rPr>
        <w:t xml:space="preserve"> </w:t>
      </w:r>
      <w:r w:rsidR="00BA1E80" w:rsidRPr="000F71E0">
        <w:rPr>
          <w:rFonts w:asciiTheme="minorHAnsi" w:hAnsiTheme="minorHAnsi"/>
          <w:sz w:val="22"/>
          <w:szCs w:val="22"/>
        </w:rPr>
        <w:t xml:space="preserve">v SR </w:t>
      </w:r>
      <w:r w:rsidR="00696212" w:rsidRPr="000F71E0">
        <w:rPr>
          <w:rFonts w:asciiTheme="minorHAnsi" w:hAnsiTheme="minorHAnsi"/>
          <w:sz w:val="22"/>
          <w:szCs w:val="22"/>
        </w:rPr>
        <w:t xml:space="preserve">tohto článku Zmluvy </w:t>
      </w:r>
      <w:r w:rsidR="004C6B03" w:rsidRPr="000F71E0">
        <w:rPr>
          <w:rFonts w:asciiTheme="minorHAnsi" w:hAnsiTheme="minorHAnsi"/>
          <w:sz w:val="22"/>
          <w:szCs w:val="22"/>
        </w:rPr>
        <w:t xml:space="preserve">môže byť prekročená najviac </w:t>
      </w:r>
      <w:r w:rsidR="000F1F50" w:rsidRPr="000F71E0">
        <w:rPr>
          <w:rFonts w:asciiTheme="minorHAnsi" w:hAnsiTheme="minorHAnsi"/>
          <w:sz w:val="22"/>
          <w:szCs w:val="22"/>
        </w:rPr>
        <w:t xml:space="preserve">do výšky </w:t>
      </w:r>
      <w:r w:rsidR="00B91128" w:rsidRPr="00AF5C6E">
        <w:rPr>
          <w:rFonts w:asciiTheme="minorHAnsi" w:hAnsiTheme="minorHAnsi"/>
          <w:sz w:val="22"/>
          <w:szCs w:val="22"/>
        </w:rPr>
        <w:t>1</w:t>
      </w:r>
      <w:r w:rsidR="000F1F50" w:rsidRPr="00AF5C6E">
        <w:rPr>
          <w:rFonts w:asciiTheme="minorHAnsi" w:hAnsiTheme="minorHAnsi"/>
          <w:sz w:val="22"/>
          <w:szCs w:val="22"/>
        </w:rPr>
        <w:t xml:space="preserve"> EUR</w:t>
      </w:r>
      <w:r w:rsidR="004C6B03" w:rsidRPr="00AF5C6E">
        <w:rPr>
          <w:rFonts w:asciiTheme="minorHAnsi" w:hAnsiTheme="minorHAnsi"/>
          <w:sz w:val="22"/>
          <w:szCs w:val="22"/>
        </w:rPr>
        <w:t xml:space="preserve"> </w:t>
      </w:r>
      <w:r w:rsidR="00D4082D" w:rsidRPr="00AF5C6E">
        <w:rPr>
          <w:rFonts w:asciiTheme="minorHAnsi" w:hAnsiTheme="minorHAnsi"/>
          <w:sz w:val="22"/>
          <w:szCs w:val="22"/>
        </w:rPr>
        <w:t>(slovom</w:t>
      </w:r>
      <w:r w:rsidR="00B91128" w:rsidRPr="00AF5C6E">
        <w:rPr>
          <w:rFonts w:asciiTheme="minorHAnsi" w:hAnsiTheme="minorHAnsi"/>
          <w:sz w:val="22"/>
          <w:szCs w:val="22"/>
        </w:rPr>
        <w:t xml:space="preserve"> jedno euro</w:t>
      </w:r>
      <w:r w:rsidR="00884D11" w:rsidRPr="00AF5C6E">
        <w:rPr>
          <w:rFonts w:asciiTheme="minorHAnsi" w:hAnsiTheme="minorHAnsi"/>
          <w:sz w:val="22"/>
          <w:szCs w:val="22"/>
        </w:rPr>
        <w:t>)</w:t>
      </w:r>
      <w:r w:rsidR="00353B61" w:rsidRPr="00AF5C6E">
        <w:rPr>
          <w:rFonts w:asciiTheme="minorHAnsi" w:hAnsiTheme="minorHAnsi"/>
          <w:sz w:val="22"/>
          <w:szCs w:val="22"/>
        </w:rPr>
        <w:t>,</w:t>
      </w:r>
      <w:r w:rsidR="00884D11" w:rsidRPr="00AF5C6E">
        <w:rPr>
          <w:rFonts w:asciiTheme="minorHAnsi" w:hAnsiTheme="minorHAnsi"/>
          <w:sz w:val="22"/>
          <w:szCs w:val="22"/>
        </w:rPr>
        <w:t xml:space="preserve"> </w:t>
      </w:r>
      <w:r w:rsidR="004C6B03" w:rsidRPr="00AF5C6E">
        <w:rPr>
          <w:rFonts w:asciiTheme="minorHAnsi" w:hAnsiTheme="minorHAnsi"/>
          <w:sz w:val="22"/>
          <w:szCs w:val="22"/>
        </w:rPr>
        <w:t>a to len z technických</w:t>
      </w:r>
      <w:r w:rsidR="006E2F7A" w:rsidRPr="00AF5C6E">
        <w:rPr>
          <w:rFonts w:asciiTheme="minorHAnsi" w:hAnsiTheme="minorHAnsi"/>
          <w:sz w:val="22"/>
          <w:szCs w:val="22"/>
        </w:rPr>
        <w:t xml:space="preserve"> dôvodov na strane Správcu</w:t>
      </w:r>
      <w:r w:rsidR="00CC1610" w:rsidRPr="00AF5C6E">
        <w:rPr>
          <w:rFonts w:asciiTheme="minorHAnsi" w:hAnsiTheme="minorHAnsi"/>
          <w:sz w:val="22"/>
          <w:szCs w:val="22"/>
        </w:rPr>
        <w:t>.</w:t>
      </w:r>
    </w:p>
    <w:p w14:paraId="1EE36AC2" w14:textId="77777777" w:rsidR="00081ED6" w:rsidRDefault="00081ED6" w:rsidP="00081ED6">
      <w:pPr>
        <w:pStyle w:val="Odstavecseseznamem"/>
        <w:spacing w:before="120" w:after="120"/>
        <w:ind w:left="567"/>
        <w:jc w:val="both"/>
        <w:rPr>
          <w:rFonts w:asciiTheme="minorHAnsi" w:hAnsiTheme="minorHAnsi"/>
          <w:sz w:val="22"/>
          <w:szCs w:val="22"/>
        </w:rPr>
      </w:pPr>
    </w:p>
    <w:p w14:paraId="15836241" w14:textId="6594CCA7" w:rsidR="008E41B1" w:rsidRPr="00805D13" w:rsidRDefault="00B17596" w:rsidP="008E41B1">
      <w:pPr>
        <w:pStyle w:val="Odstavecseseznamem"/>
        <w:numPr>
          <w:ilvl w:val="1"/>
          <w:numId w:val="11"/>
        </w:numPr>
        <w:spacing w:before="120" w:after="120"/>
        <w:ind w:left="567" w:hanging="567"/>
        <w:jc w:val="both"/>
        <w:rPr>
          <w:rFonts w:asciiTheme="minorHAnsi" w:hAnsiTheme="minorHAnsi"/>
          <w:sz w:val="22"/>
          <w:szCs w:val="22"/>
        </w:rPr>
      </w:pPr>
      <w:r w:rsidRPr="00805D13">
        <w:rPr>
          <w:rFonts w:asciiTheme="minorHAnsi" w:hAnsiTheme="minorHAnsi"/>
          <w:sz w:val="22"/>
          <w:szCs w:val="22"/>
        </w:rPr>
        <w:t>Konečný užívateľ</w:t>
      </w:r>
      <w:r w:rsidR="00696212" w:rsidRPr="00805D13">
        <w:rPr>
          <w:rFonts w:asciiTheme="minorHAnsi" w:hAnsiTheme="minorHAnsi"/>
          <w:sz w:val="22"/>
          <w:szCs w:val="22"/>
        </w:rPr>
        <w:t xml:space="preserve"> sa zaväzuje </w:t>
      </w:r>
      <w:r w:rsidR="00D70F9E" w:rsidRPr="00805D13">
        <w:rPr>
          <w:rFonts w:asciiTheme="minorHAnsi" w:hAnsiTheme="minorHAnsi"/>
          <w:sz w:val="22"/>
          <w:szCs w:val="22"/>
        </w:rPr>
        <w:t>požiadať</w:t>
      </w:r>
      <w:r w:rsidR="00696212" w:rsidRPr="00805D13">
        <w:rPr>
          <w:rFonts w:asciiTheme="minorHAnsi" w:hAnsiTheme="minorHAnsi"/>
          <w:sz w:val="22"/>
          <w:szCs w:val="22"/>
        </w:rPr>
        <w:t xml:space="preserve"> </w:t>
      </w:r>
      <w:r w:rsidR="00D70F9E" w:rsidRPr="00805D13">
        <w:rPr>
          <w:rFonts w:asciiTheme="minorHAnsi" w:hAnsiTheme="minorHAnsi"/>
          <w:sz w:val="22"/>
          <w:szCs w:val="22"/>
        </w:rPr>
        <w:t xml:space="preserve">o </w:t>
      </w:r>
      <w:r w:rsidR="00655A75" w:rsidRPr="00805D13">
        <w:rPr>
          <w:rFonts w:asciiTheme="minorHAnsi" w:hAnsiTheme="minorHAnsi"/>
          <w:sz w:val="22"/>
          <w:szCs w:val="22"/>
        </w:rPr>
        <w:t>N</w:t>
      </w:r>
      <w:r w:rsidR="00B64446" w:rsidRPr="00805D13">
        <w:rPr>
          <w:rFonts w:asciiTheme="minorHAnsi" w:hAnsiTheme="minorHAnsi"/>
          <w:sz w:val="22"/>
          <w:szCs w:val="22"/>
        </w:rPr>
        <w:t>FP</w:t>
      </w:r>
      <w:r w:rsidR="00696212" w:rsidRPr="00805D13">
        <w:rPr>
          <w:rFonts w:asciiTheme="minorHAnsi" w:hAnsiTheme="minorHAnsi"/>
          <w:sz w:val="22"/>
          <w:szCs w:val="22"/>
        </w:rPr>
        <w:t xml:space="preserve"> výlučne na </w:t>
      </w:r>
      <w:r w:rsidR="00185432" w:rsidRPr="00805D13">
        <w:rPr>
          <w:rFonts w:asciiTheme="minorHAnsi" w:hAnsiTheme="minorHAnsi"/>
          <w:sz w:val="22"/>
          <w:szCs w:val="22"/>
        </w:rPr>
        <w:t>C</w:t>
      </w:r>
      <w:r w:rsidR="00696212" w:rsidRPr="00805D13">
        <w:rPr>
          <w:rFonts w:asciiTheme="minorHAnsi" w:hAnsiTheme="minorHAnsi"/>
          <w:sz w:val="22"/>
          <w:szCs w:val="22"/>
        </w:rPr>
        <w:t>elkov</w:t>
      </w:r>
      <w:r w:rsidR="00D70F9E" w:rsidRPr="00805D13">
        <w:rPr>
          <w:rFonts w:asciiTheme="minorHAnsi" w:hAnsiTheme="minorHAnsi"/>
          <w:sz w:val="22"/>
          <w:szCs w:val="22"/>
        </w:rPr>
        <w:t>é</w:t>
      </w:r>
      <w:r w:rsidR="00696212" w:rsidRPr="00805D13">
        <w:rPr>
          <w:rFonts w:asciiTheme="minorHAnsi" w:hAnsiTheme="minorHAnsi"/>
          <w:sz w:val="22"/>
          <w:szCs w:val="22"/>
        </w:rPr>
        <w:t xml:space="preserve"> oprávnen</w:t>
      </w:r>
      <w:r w:rsidR="00D70F9E" w:rsidRPr="00805D13">
        <w:rPr>
          <w:rFonts w:asciiTheme="minorHAnsi" w:hAnsiTheme="minorHAnsi"/>
          <w:sz w:val="22"/>
          <w:szCs w:val="22"/>
        </w:rPr>
        <w:t>é</w:t>
      </w:r>
      <w:r w:rsidR="00696212" w:rsidRPr="00805D13">
        <w:rPr>
          <w:rFonts w:asciiTheme="minorHAnsi" w:hAnsiTheme="minorHAnsi"/>
          <w:sz w:val="22"/>
          <w:szCs w:val="22"/>
        </w:rPr>
        <w:t xml:space="preserve"> výdavk</w:t>
      </w:r>
      <w:r w:rsidR="00D70F9E" w:rsidRPr="00805D13">
        <w:rPr>
          <w:rFonts w:asciiTheme="minorHAnsi" w:hAnsiTheme="minorHAnsi"/>
          <w:sz w:val="22"/>
          <w:szCs w:val="22"/>
        </w:rPr>
        <w:t xml:space="preserve">y </w:t>
      </w:r>
      <w:r w:rsidR="00696212" w:rsidRPr="00805D13">
        <w:rPr>
          <w:rFonts w:asciiTheme="minorHAnsi" w:hAnsiTheme="minorHAnsi"/>
          <w:sz w:val="22"/>
          <w:szCs w:val="22"/>
        </w:rPr>
        <w:t xml:space="preserve">na realizáciu aktivít </w:t>
      </w:r>
      <w:r w:rsidR="00DD26EA">
        <w:rPr>
          <w:rFonts w:asciiTheme="minorHAnsi" w:hAnsiTheme="minorHAnsi"/>
          <w:sz w:val="22"/>
          <w:szCs w:val="22"/>
        </w:rPr>
        <w:t>malého p</w:t>
      </w:r>
      <w:r w:rsidR="00DD26EA" w:rsidRPr="00805D13">
        <w:rPr>
          <w:rFonts w:asciiTheme="minorHAnsi" w:hAnsiTheme="minorHAnsi"/>
          <w:sz w:val="22"/>
          <w:szCs w:val="22"/>
        </w:rPr>
        <w:t>rojektu</w:t>
      </w:r>
      <w:r w:rsidR="00696212" w:rsidRPr="00805D13">
        <w:rPr>
          <w:rFonts w:asciiTheme="minorHAnsi" w:hAnsiTheme="minorHAnsi"/>
          <w:sz w:val="22"/>
          <w:szCs w:val="22"/>
        </w:rPr>
        <w:t xml:space="preserve"> a za splnenia podmienok stanovených Zmluvou</w:t>
      </w:r>
      <w:r w:rsidR="00C167FB">
        <w:rPr>
          <w:rFonts w:asciiTheme="minorHAnsi" w:hAnsiTheme="minorHAnsi"/>
          <w:sz w:val="22"/>
          <w:szCs w:val="22"/>
        </w:rPr>
        <w:t xml:space="preserve"> a dokumentmi na ktoré odkazuje</w:t>
      </w:r>
      <w:r w:rsidR="00696212" w:rsidRPr="00805D13">
        <w:rPr>
          <w:rFonts w:asciiTheme="minorHAnsi" w:hAnsiTheme="minorHAnsi"/>
          <w:sz w:val="22"/>
          <w:szCs w:val="22"/>
        </w:rPr>
        <w:t>.</w:t>
      </w:r>
    </w:p>
    <w:p w14:paraId="6C5D1FEB" w14:textId="77777777" w:rsidR="00EF6163" w:rsidRPr="00816F44" w:rsidRDefault="00696212" w:rsidP="008E41B1">
      <w:pPr>
        <w:pStyle w:val="Odstavecseseznamem"/>
        <w:numPr>
          <w:ilvl w:val="1"/>
          <w:numId w:val="11"/>
        </w:numPr>
        <w:spacing w:before="120" w:after="120"/>
        <w:ind w:left="567" w:hanging="567"/>
        <w:jc w:val="both"/>
        <w:rPr>
          <w:rFonts w:asciiTheme="minorHAnsi" w:hAnsiTheme="minorHAnsi"/>
          <w:strike/>
          <w:sz w:val="22"/>
          <w:szCs w:val="22"/>
        </w:rPr>
      </w:pPr>
      <w:r w:rsidRPr="00805D13">
        <w:rPr>
          <w:rFonts w:asciiTheme="minorHAnsi" w:hAnsiTheme="minorHAnsi"/>
          <w:sz w:val="22"/>
          <w:szCs w:val="22"/>
        </w:rPr>
        <w:t>Oprávneným obdobím pre výdavky je obdobie</w:t>
      </w:r>
      <w:r w:rsidR="00C56398" w:rsidRPr="00805D13">
        <w:rPr>
          <w:rFonts w:asciiTheme="minorHAnsi" w:hAnsiTheme="minorHAnsi"/>
          <w:sz w:val="22"/>
          <w:szCs w:val="22"/>
        </w:rPr>
        <w:t>, ktoré začína</w:t>
      </w:r>
      <w:r w:rsidR="00DB72E7" w:rsidRPr="00805D13">
        <w:rPr>
          <w:rFonts w:asciiTheme="minorHAnsi" w:hAnsiTheme="minorHAnsi"/>
          <w:sz w:val="22"/>
          <w:szCs w:val="22"/>
        </w:rPr>
        <w:t xml:space="preserve"> </w:t>
      </w:r>
      <w:r w:rsidR="00C56398" w:rsidRPr="00805D13">
        <w:rPr>
          <w:rFonts w:asciiTheme="minorHAnsi" w:hAnsiTheme="minorHAnsi"/>
          <w:sz w:val="22"/>
          <w:szCs w:val="22"/>
        </w:rPr>
        <w:t>dňom</w:t>
      </w:r>
      <w:r w:rsidR="00DB72E7" w:rsidRPr="00805D13">
        <w:rPr>
          <w:rFonts w:asciiTheme="minorHAnsi" w:hAnsiTheme="minorHAnsi"/>
          <w:sz w:val="22"/>
          <w:szCs w:val="22"/>
        </w:rPr>
        <w:t xml:space="preserve"> </w:t>
      </w:r>
      <w:r w:rsidR="00EF6163" w:rsidRPr="00805D13">
        <w:rPr>
          <w:rFonts w:asciiTheme="minorHAnsi" w:hAnsiTheme="minorHAnsi"/>
          <w:sz w:val="22"/>
          <w:szCs w:val="22"/>
        </w:rPr>
        <w:t xml:space="preserve">po dni </w:t>
      </w:r>
      <w:r w:rsidR="00C167FB">
        <w:rPr>
          <w:rFonts w:asciiTheme="minorHAnsi" w:hAnsiTheme="minorHAnsi"/>
          <w:sz w:val="22"/>
          <w:szCs w:val="22"/>
        </w:rPr>
        <w:t>podania Ž</w:t>
      </w:r>
      <w:r w:rsidR="00EF6163" w:rsidRPr="00805D13">
        <w:rPr>
          <w:rFonts w:asciiTheme="minorHAnsi" w:hAnsiTheme="minorHAnsi"/>
          <w:sz w:val="22"/>
          <w:szCs w:val="22"/>
        </w:rPr>
        <w:t>iadosti</w:t>
      </w:r>
      <w:r w:rsidR="00C167FB">
        <w:rPr>
          <w:rFonts w:asciiTheme="minorHAnsi" w:hAnsiTheme="minorHAnsi"/>
          <w:sz w:val="22"/>
          <w:szCs w:val="22"/>
        </w:rPr>
        <w:t xml:space="preserve"> o NFP u príslušného Správcu</w:t>
      </w:r>
      <w:r w:rsidR="00EF6163" w:rsidRPr="00805D13">
        <w:rPr>
          <w:rFonts w:asciiTheme="minorHAnsi" w:hAnsiTheme="minorHAnsi"/>
          <w:sz w:val="22"/>
          <w:szCs w:val="22"/>
        </w:rPr>
        <w:t>.</w:t>
      </w:r>
    </w:p>
    <w:p w14:paraId="4B9E5F13" w14:textId="77777777" w:rsidR="00816F44" w:rsidRPr="00805D13" w:rsidRDefault="00816F44" w:rsidP="00816F44">
      <w:pPr>
        <w:pStyle w:val="Odstavecseseznamem"/>
        <w:spacing w:before="120" w:after="120"/>
        <w:ind w:left="567"/>
        <w:jc w:val="both"/>
        <w:rPr>
          <w:rFonts w:asciiTheme="minorHAnsi" w:hAnsiTheme="minorHAnsi"/>
          <w:strike/>
          <w:sz w:val="22"/>
          <w:szCs w:val="22"/>
        </w:rPr>
      </w:pPr>
    </w:p>
    <w:p w14:paraId="15B23A8A" w14:textId="77777777" w:rsidR="00EF6163" w:rsidRPr="00816F44" w:rsidRDefault="00816F44" w:rsidP="00EF6163">
      <w:pPr>
        <w:pStyle w:val="Odstavecseseznamem"/>
        <w:spacing w:before="120" w:after="120"/>
        <w:ind w:left="567"/>
        <w:jc w:val="both"/>
        <w:rPr>
          <w:rFonts w:asciiTheme="minorHAnsi" w:hAnsiTheme="minorHAnsi"/>
          <w:sz w:val="22"/>
          <w:szCs w:val="22"/>
        </w:rPr>
      </w:pPr>
      <w:r w:rsidRPr="00816F44">
        <w:rPr>
          <w:rFonts w:asciiTheme="minorHAnsi" w:hAnsiTheme="minorHAnsi"/>
          <w:sz w:val="22"/>
          <w:szCs w:val="22"/>
        </w:rPr>
        <w:t>Záväzné term</w:t>
      </w:r>
      <w:r>
        <w:rPr>
          <w:rFonts w:asciiTheme="minorHAnsi" w:hAnsiTheme="minorHAnsi"/>
          <w:sz w:val="22"/>
          <w:szCs w:val="22"/>
        </w:rPr>
        <w:t>íny pre Konečného užívateľa sú:</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EF6163" w:rsidRPr="00805D13" w14:paraId="0352C55E" w14:textId="77777777" w:rsidTr="001F094D">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717C836A" w14:textId="74A05C16" w:rsidR="00EF6163" w:rsidRPr="00DD26EA" w:rsidRDefault="00EF6163" w:rsidP="001F094D">
            <w:pPr>
              <w:pStyle w:val="Standard"/>
              <w:snapToGrid w:val="0"/>
              <w:jc w:val="both"/>
              <w:rPr>
                <w:rFonts w:asciiTheme="minorHAnsi" w:hAnsiTheme="minorHAnsi" w:cstheme="minorHAnsi"/>
                <w:b/>
                <w:bCs/>
                <w:sz w:val="22"/>
                <w:szCs w:val="22"/>
              </w:rPr>
            </w:pPr>
            <w:r w:rsidRPr="00DD26EA">
              <w:rPr>
                <w:rFonts w:asciiTheme="minorHAnsi" w:hAnsiTheme="minorHAnsi" w:cstheme="minorHAnsi"/>
                <w:b/>
                <w:bCs/>
                <w:sz w:val="22"/>
                <w:szCs w:val="22"/>
              </w:rPr>
              <w:t>Dá</w:t>
            </w:r>
            <w:r w:rsidR="00C167FB" w:rsidRPr="00DD26EA">
              <w:rPr>
                <w:rFonts w:asciiTheme="minorHAnsi" w:hAnsiTheme="minorHAnsi" w:cstheme="minorHAnsi"/>
                <w:b/>
                <w:bCs/>
                <w:sz w:val="22"/>
                <w:szCs w:val="22"/>
              </w:rPr>
              <w:t xml:space="preserve">tum zahájenia </w:t>
            </w:r>
            <w:r w:rsidR="00EB4616" w:rsidRPr="00DD26EA">
              <w:rPr>
                <w:rFonts w:asciiTheme="minorHAnsi" w:hAnsiTheme="minorHAnsi" w:cstheme="minorHAnsi"/>
                <w:b/>
                <w:bCs/>
                <w:sz w:val="22"/>
                <w:szCs w:val="22"/>
              </w:rPr>
              <w:t xml:space="preserve">fyzickej </w:t>
            </w:r>
            <w:r w:rsidR="00C167FB" w:rsidRPr="00DD26EA">
              <w:rPr>
                <w:rFonts w:asciiTheme="minorHAnsi" w:hAnsiTheme="minorHAnsi" w:cstheme="minorHAnsi"/>
                <w:b/>
                <w:bCs/>
                <w:sz w:val="22"/>
                <w:szCs w:val="22"/>
              </w:rPr>
              <w:t>realizácie</w:t>
            </w:r>
            <w:r w:rsidR="00DD26EA" w:rsidRPr="00961404">
              <w:rPr>
                <w:rFonts w:asciiTheme="minorHAnsi" w:hAnsiTheme="minorHAnsi"/>
                <w:b/>
                <w:sz w:val="22"/>
                <w:szCs w:val="22"/>
              </w:rPr>
              <w:t xml:space="preserv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0CA7E0E" w14:textId="77777777" w:rsidR="00EF6163" w:rsidRPr="00805D13" w:rsidRDefault="00EF6163" w:rsidP="001F094D">
            <w:pPr>
              <w:pStyle w:val="Standard"/>
              <w:snapToGrid w:val="0"/>
              <w:jc w:val="right"/>
              <w:rPr>
                <w:rFonts w:asciiTheme="minorHAnsi" w:hAnsiTheme="minorHAnsi" w:cstheme="minorHAnsi"/>
                <w:sz w:val="22"/>
                <w:szCs w:val="22"/>
                <w:lang w:val="cs-CZ"/>
              </w:rPr>
            </w:pPr>
          </w:p>
        </w:tc>
      </w:tr>
      <w:tr w:rsidR="00EF6163" w:rsidRPr="00805D13" w14:paraId="321718E4" w14:textId="77777777" w:rsidTr="001F094D">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196A584E" w14:textId="443BD504" w:rsidR="00EF6163" w:rsidRPr="00DD26EA" w:rsidRDefault="00BA1E80" w:rsidP="00762E2A">
            <w:pPr>
              <w:pStyle w:val="Standard"/>
              <w:snapToGrid w:val="0"/>
              <w:jc w:val="both"/>
              <w:rPr>
                <w:rFonts w:asciiTheme="minorHAnsi" w:hAnsiTheme="minorHAnsi" w:cstheme="minorHAnsi"/>
                <w:b/>
                <w:bCs/>
                <w:sz w:val="22"/>
                <w:szCs w:val="22"/>
              </w:rPr>
            </w:pPr>
            <w:r w:rsidRPr="00DD26EA">
              <w:rPr>
                <w:rFonts w:asciiTheme="minorHAnsi" w:hAnsiTheme="minorHAnsi" w:cstheme="minorHAnsi"/>
                <w:b/>
                <w:bCs/>
                <w:sz w:val="22"/>
                <w:szCs w:val="22"/>
              </w:rPr>
              <w:t>D</w:t>
            </w:r>
            <w:r w:rsidR="00762E2A" w:rsidRPr="00DD26EA">
              <w:rPr>
                <w:rFonts w:asciiTheme="minorHAnsi" w:hAnsiTheme="minorHAnsi" w:cstheme="minorHAnsi"/>
                <w:b/>
                <w:bCs/>
                <w:sz w:val="22"/>
                <w:szCs w:val="22"/>
              </w:rPr>
              <w:t>á</w:t>
            </w:r>
            <w:r w:rsidRPr="00DD26EA">
              <w:rPr>
                <w:rFonts w:asciiTheme="minorHAnsi" w:hAnsiTheme="minorHAnsi" w:cstheme="minorHAnsi"/>
                <w:b/>
                <w:bCs/>
                <w:sz w:val="22"/>
                <w:szCs w:val="22"/>
              </w:rPr>
              <w:t xml:space="preserve">tum </w:t>
            </w:r>
            <w:r w:rsidR="00961404">
              <w:rPr>
                <w:rFonts w:asciiTheme="minorHAnsi" w:hAnsiTheme="minorHAnsi" w:cstheme="minorHAnsi"/>
                <w:b/>
                <w:bCs/>
                <w:sz w:val="22"/>
                <w:szCs w:val="22"/>
              </w:rPr>
              <w:t>f</w:t>
            </w:r>
            <w:r w:rsidR="00AF2C76" w:rsidRPr="00DD26EA">
              <w:rPr>
                <w:rFonts w:asciiTheme="minorHAnsi" w:hAnsiTheme="minorHAnsi" w:cstheme="minorHAnsi"/>
                <w:b/>
                <w:bCs/>
                <w:sz w:val="22"/>
                <w:szCs w:val="22"/>
              </w:rPr>
              <w:t xml:space="preserve">yzického </w:t>
            </w:r>
            <w:r w:rsidRPr="00DD26EA">
              <w:rPr>
                <w:rFonts w:asciiTheme="minorHAnsi" w:hAnsiTheme="minorHAnsi" w:cstheme="minorHAnsi"/>
                <w:b/>
                <w:bCs/>
                <w:sz w:val="22"/>
                <w:szCs w:val="22"/>
              </w:rPr>
              <w:t>u</w:t>
            </w:r>
            <w:r w:rsidR="00EF6163" w:rsidRPr="00DD26EA">
              <w:rPr>
                <w:rFonts w:asciiTheme="minorHAnsi" w:hAnsiTheme="minorHAnsi" w:cstheme="minorHAnsi"/>
                <w:b/>
                <w:bCs/>
                <w:sz w:val="22"/>
                <w:szCs w:val="22"/>
              </w:rPr>
              <w:t>končeni</w:t>
            </w:r>
            <w:r w:rsidRPr="00DD26EA">
              <w:rPr>
                <w:rFonts w:asciiTheme="minorHAnsi" w:hAnsiTheme="minorHAnsi" w:cstheme="minorHAnsi"/>
                <w:b/>
                <w:bCs/>
                <w:sz w:val="22"/>
                <w:szCs w:val="22"/>
              </w:rPr>
              <w:t>a</w:t>
            </w:r>
            <w:r w:rsidR="00EF6163" w:rsidRPr="00DD26EA">
              <w:rPr>
                <w:rFonts w:asciiTheme="minorHAnsi" w:hAnsiTheme="minorHAnsi" w:cstheme="minorHAnsi"/>
                <w:b/>
                <w:bCs/>
                <w:sz w:val="22"/>
                <w:szCs w:val="22"/>
              </w:rPr>
              <w:t xml:space="preserve"> </w:t>
            </w:r>
            <w:r w:rsidR="00C167FB" w:rsidRPr="00DD26EA">
              <w:rPr>
                <w:rFonts w:asciiTheme="minorHAnsi" w:hAnsiTheme="minorHAnsi" w:cstheme="minorHAnsi"/>
                <w:b/>
                <w:bCs/>
                <w:sz w:val="22"/>
                <w:szCs w:val="22"/>
              </w:rPr>
              <w:t xml:space="preserve">realizácie aktivít </w:t>
            </w:r>
            <w:r w:rsidR="00DD26EA" w:rsidRPr="00961404">
              <w:rPr>
                <w:rFonts w:asciiTheme="minorHAnsi" w:hAnsiTheme="minorHAnsi"/>
                <w:b/>
                <w:sz w:val="22"/>
                <w:szCs w:val="22"/>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CA61D0" w14:textId="77777777" w:rsidR="00EF6163" w:rsidRPr="00805D13" w:rsidRDefault="00EF6163" w:rsidP="001F094D">
            <w:pPr>
              <w:pStyle w:val="Standard"/>
              <w:snapToGrid w:val="0"/>
              <w:jc w:val="right"/>
              <w:rPr>
                <w:rFonts w:asciiTheme="minorHAnsi" w:hAnsiTheme="minorHAnsi" w:cstheme="minorHAnsi"/>
                <w:sz w:val="22"/>
                <w:szCs w:val="22"/>
                <w:lang w:val="cs-CZ"/>
              </w:rPr>
            </w:pPr>
          </w:p>
        </w:tc>
      </w:tr>
      <w:tr w:rsidR="00EF6163" w:rsidRPr="00805D13" w14:paraId="68416F47" w14:textId="77777777" w:rsidTr="00EB4616">
        <w:trPr>
          <w:cantSplit/>
          <w:trHeight w:val="275"/>
        </w:trPr>
        <w:tc>
          <w:tcPr>
            <w:tcW w:w="6465" w:type="dxa"/>
            <w:tcBorders>
              <w:left w:val="single" w:sz="2" w:space="0" w:color="000000"/>
              <w:bottom w:val="single" w:sz="4" w:space="0" w:color="auto"/>
            </w:tcBorders>
            <w:shd w:val="clear" w:color="auto" w:fill="E6E6E6"/>
            <w:tcMar>
              <w:top w:w="55" w:type="dxa"/>
              <w:left w:w="55" w:type="dxa"/>
              <w:bottom w:w="55" w:type="dxa"/>
              <w:right w:w="55" w:type="dxa"/>
            </w:tcMar>
          </w:tcPr>
          <w:p w14:paraId="3B22C2BD" w14:textId="77777777" w:rsidR="00EF6163" w:rsidRPr="00805D13" w:rsidRDefault="00EF6163" w:rsidP="001F094D">
            <w:pPr>
              <w:pStyle w:val="Standard"/>
              <w:snapToGrid w:val="0"/>
              <w:jc w:val="both"/>
              <w:rPr>
                <w:rFonts w:asciiTheme="minorHAnsi" w:hAnsiTheme="minorHAnsi" w:cstheme="minorHAnsi"/>
                <w:b/>
                <w:bCs/>
                <w:sz w:val="22"/>
                <w:szCs w:val="22"/>
              </w:rPr>
            </w:pPr>
            <w:bookmarkStart w:id="1" w:name="OLE_LINK6"/>
            <w:r w:rsidRPr="00805D13">
              <w:rPr>
                <w:rFonts w:asciiTheme="minorHAnsi" w:hAnsiTheme="minorHAnsi" w:cstheme="minorHAnsi"/>
                <w:b/>
                <w:bCs/>
                <w:sz w:val="22"/>
                <w:szCs w:val="22"/>
              </w:rPr>
              <w:t>Posledný možný termín predloženia Záverečnej správy</w:t>
            </w:r>
            <w:bookmarkEnd w:id="1"/>
          </w:p>
        </w:tc>
        <w:tc>
          <w:tcPr>
            <w:tcW w:w="147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F959351" w14:textId="77777777" w:rsidR="00EF6163" w:rsidRPr="00805D13" w:rsidRDefault="00EF6163" w:rsidP="001F094D">
            <w:pPr>
              <w:pStyle w:val="Standard"/>
              <w:snapToGrid w:val="0"/>
              <w:jc w:val="right"/>
              <w:rPr>
                <w:rFonts w:asciiTheme="minorHAnsi" w:hAnsiTheme="minorHAnsi" w:cstheme="minorHAnsi"/>
                <w:sz w:val="22"/>
                <w:szCs w:val="22"/>
                <w:lang w:val="cs-CZ"/>
              </w:rPr>
            </w:pPr>
          </w:p>
        </w:tc>
      </w:tr>
    </w:tbl>
    <w:p w14:paraId="3156E35E" w14:textId="77777777" w:rsidR="00696212" w:rsidRPr="00805D13" w:rsidRDefault="00696212" w:rsidP="00EF6163">
      <w:pPr>
        <w:spacing w:before="120" w:after="120"/>
        <w:jc w:val="both"/>
        <w:rPr>
          <w:rFonts w:asciiTheme="minorHAnsi" w:hAnsiTheme="minorHAnsi"/>
          <w:strike/>
          <w:sz w:val="22"/>
          <w:szCs w:val="22"/>
        </w:rPr>
      </w:pPr>
    </w:p>
    <w:p w14:paraId="51CDF42F" w14:textId="3CE53F1F" w:rsidR="00C412DD" w:rsidRDefault="00C412DD" w:rsidP="00435C8F">
      <w:pPr>
        <w:pStyle w:val="Odstavecseseznamem"/>
        <w:numPr>
          <w:ilvl w:val="1"/>
          <w:numId w:val="11"/>
        </w:numPr>
        <w:spacing w:before="120" w:after="120"/>
        <w:ind w:left="567" w:hanging="567"/>
        <w:jc w:val="both"/>
        <w:rPr>
          <w:rFonts w:asciiTheme="minorHAnsi" w:hAnsiTheme="minorHAnsi"/>
          <w:sz w:val="22"/>
          <w:szCs w:val="22"/>
        </w:rPr>
      </w:pPr>
      <w:r w:rsidRPr="00C412DD">
        <w:rPr>
          <w:rFonts w:asciiTheme="minorHAnsi" w:hAnsiTheme="minorHAnsi"/>
          <w:sz w:val="22"/>
          <w:szCs w:val="22"/>
        </w:rPr>
        <w:t>a</w:t>
      </w:r>
      <w:r w:rsidR="00435C8F">
        <w:rPr>
          <w:rFonts w:asciiTheme="minorHAnsi" w:hAnsiTheme="minorHAnsi"/>
          <w:sz w:val="22"/>
          <w:szCs w:val="22"/>
        </w:rPr>
        <w:t xml:space="preserve">) </w:t>
      </w:r>
      <w:r w:rsidRPr="00C412DD">
        <w:rPr>
          <w:rFonts w:asciiTheme="minorHAnsi" w:hAnsiTheme="minorHAnsi"/>
          <w:sz w:val="22"/>
          <w:szCs w:val="22"/>
        </w:rPr>
        <w:t xml:space="preserve"> Konečný </w:t>
      </w:r>
      <w:r w:rsidR="00435C8F">
        <w:rPr>
          <w:rFonts w:asciiTheme="minorHAnsi" w:hAnsiTheme="minorHAnsi"/>
          <w:sz w:val="22"/>
          <w:szCs w:val="22"/>
        </w:rPr>
        <w:t>užívate</w:t>
      </w:r>
      <w:r w:rsidR="00435C8F" w:rsidRPr="00961404">
        <w:rPr>
          <w:rFonts w:asciiTheme="minorHAnsi" w:hAnsiTheme="minorHAnsi"/>
          <w:sz w:val="22"/>
          <w:szCs w:val="22"/>
        </w:rPr>
        <w:t>ľ</w:t>
      </w:r>
      <w:r w:rsidR="00435C8F">
        <w:rPr>
          <w:rFonts w:asciiTheme="minorHAnsi" w:hAnsiTheme="minorHAnsi"/>
          <w:sz w:val="22"/>
          <w:szCs w:val="22"/>
        </w:rPr>
        <w:t>, pokia</w:t>
      </w:r>
      <w:r w:rsidR="00435C8F" w:rsidRPr="00961404">
        <w:rPr>
          <w:rFonts w:asciiTheme="minorHAnsi" w:hAnsiTheme="minorHAnsi"/>
          <w:sz w:val="22"/>
          <w:szCs w:val="22"/>
        </w:rPr>
        <w:t>ľ</w:t>
      </w:r>
      <w:r w:rsidRPr="00C412DD">
        <w:rPr>
          <w:rFonts w:asciiTheme="minorHAnsi" w:hAnsiTheme="minorHAnsi"/>
          <w:sz w:val="22"/>
          <w:szCs w:val="22"/>
        </w:rPr>
        <w:t xml:space="preserve"> realizuje </w:t>
      </w:r>
      <w:r w:rsidR="00435C8F">
        <w:rPr>
          <w:rFonts w:asciiTheme="minorHAnsi" w:hAnsiTheme="minorHAnsi"/>
          <w:sz w:val="22"/>
          <w:szCs w:val="22"/>
        </w:rPr>
        <w:t>investiční malý projekt, bude predkladať S</w:t>
      </w:r>
      <w:r w:rsidRPr="00C412DD">
        <w:rPr>
          <w:rFonts w:asciiTheme="minorHAnsi" w:hAnsiTheme="minorHAnsi"/>
          <w:sz w:val="22"/>
          <w:szCs w:val="22"/>
        </w:rPr>
        <w:t>právu o udrž</w:t>
      </w:r>
      <w:r w:rsidR="00435C8F">
        <w:rPr>
          <w:rFonts w:asciiTheme="minorHAnsi" w:hAnsiTheme="minorHAnsi"/>
          <w:sz w:val="22"/>
          <w:szCs w:val="22"/>
        </w:rPr>
        <w:t>ate</w:t>
      </w:r>
      <w:r w:rsidR="00435C8F" w:rsidRPr="00961404">
        <w:rPr>
          <w:rFonts w:asciiTheme="minorHAnsi" w:hAnsiTheme="minorHAnsi"/>
          <w:sz w:val="22"/>
          <w:szCs w:val="22"/>
        </w:rPr>
        <w:t>ľ</w:t>
      </w:r>
      <w:r w:rsidRPr="00C412DD">
        <w:rPr>
          <w:rFonts w:asciiTheme="minorHAnsi" w:hAnsiTheme="minorHAnsi"/>
          <w:sz w:val="22"/>
          <w:szCs w:val="22"/>
        </w:rPr>
        <w:t>nosti malého projektu v termín</w:t>
      </w:r>
      <w:r w:rsidR="00435C8F">
        <w:rPr>
          <w:rFonts w:asciiTheme="minorHAnsi" w:hAnsiTheme="minorHAnsi"/>
          <w:sz w:val="22"/>
          <w:szCs w:val="22"/>
        </w:rPr>
        <w:t>o</w:t>
      </w:r>
      <w:r w:rsidRPr="00C412DD">
        <w:rPr>
          <w:rFonts w:asciiTheme="minorHAnsi" w:hAnsiTheme="minorHAnsi"/>
          <w:sz w:val="22"/>
          <w:szCs w:val="22"/>
        </w:rPr>
        <w:t>ch ročn</w:t>
      </w:r>
      <w:r w:rsidR="00435C8F">
        <w:rPr>
          <w:rFonts w:asciiTheme="minorHAnsi" w:hAnsiTheme="minorHAnsi"/>
          <w:sz w:val="22"/>
          <w:szCs w:val="22"/>
        </w:rPr>
        <w:t>ého výročí finančné</w:t>
      </w:r>
      <w:r w:rsidRPr="00C412DD">
        <w:rPr>
          <w:rFonts w:asciiTheme="minorHAnsi" w:hAnsiTheme="minorHAnsi"/>
          <w:sz w:val="22"/>
          <w:szCs w:val="22"/>
        </w:rPr>
        <w:t>ho ukončení malého projektu.</w:t>
      </w:r>
    </w:p>
    <w:p w14:paraId="74A4A87D" w14:textId="22A165C4" w:rsidR="00C412DD" w:rsidRDefault="00C412DD" w:rsidP="00435C8F">
      <w:pPr>
        <w:pStyle w:val="Odstavecseseznamem"/>
        <w:spacing w:before="120" w:after="120"/>
        <w:ind w:left="567"/>
        <w:jc w:val="both"/>
        <w:rPr>
          <w:rFonts w:asciiTheme="minorHAnsi" w:hAnsiTheme="minorHAnsi"/>
          <w:sz w:val="22"/>
          <w:szCs w:val="22"/>
        </w:rPr>
      </w:pPr>
      <w:r w:rsidRPr="00C412DD">
        <w:rPr>
          <w:rFonts w:asciiTheme="minorHAnsi" w:hAnsiTheme="minorHAnsi"/>
          <w:sz w:val="22"/>
          <w:szCs w:val="22"/>
        </w:rPr>
        <w:t>b</w:t>
      </w:r>
      <w:r w:rsidR="00435C8F">
        <w:rPr>
          <w:rFonts w:asciiTheme="minorHAnsi" w:hAnsiTheme="minorHAnsi"/>
          <w:sz w:val="22"/>
          <w:szCs w:val="22"/>
        </w:rPr>
        <w:t xml:space="preserve">) </w:t>
      </w:r>
      <w:r>
        <w:rPr>
          <w:rFonts w:asciiTheme="minorHAnsi" w:hAnsiTheme="minorHAnsi"/>
          <w:sz w:val="22"/>
          <w:szCs w:val="22"/>
        </w:rPr>
        <w:t xml:space="preserve"> </w:t>
      </w:r>
      <w:r w:rsidRPr="00C412DD">
        <w:rPr>
          <w:rFonts w:asciiTheme="minorHAnsi" w:hAnsiTheme="minorHAnsi"/>
          <w:sz w:val="22"/>
          <w:szCs w:val="22"/>
        </w:rPr>
        <w:t xml:space="preserve">Konečný </w:t>
      </w:r>
      <w:r w:rsidR="00435C8F">
        <w:rPr>
          <w:rFonts w:asciiTheme="minorHAnsi" w:hAnsiTheme="minorHAnsi"/>
          <w:sz w:val="22"/>
          <w:szCs w:val="22"/>
        </w:rPr>
        <w:t>uží</w:t>
      </w:r>
      <w:r w:rsidRPr="00C412DD">
        <w:rPr>
          <w:rFonts w:asciiTheme="minorHAnsi" w:hAnsiTheme="minorHAnsi"/>
          <w:sz w:val="22"/>
          <w:szCs w:val="22"/>
        </w:rPr>
        <w:t>vate</w:t>
      </w:r>
      <w:r w:rsidR="00435C8F" w:rsidRPr="00961404">
        <w:rPr>
          <w:rFonts w:asciiTheme="minorHAnsi" w:hAnsiTheme="minorHAnsi"/>
          <w:sz w:val="22"/>
          <w:szCs w:val="22"/>
        </w:rPr>
        <w:t>ľ</w:t>
      </w:r>
      <w:r w:rsidR="00435C8F">
        <w:rPr>
          <w:rFonts w:asciiTheme="minorHAnsi" w:hAnsiTheme="minorHAnsi"/>
          <w:sz w:val="22"/>
          <w:szCs w:val="22"/>
        </w:rPr>
        <w:t>, pokia</w:t>
      </w:r>
      <w:r w:rsidR="00435C8F" w:rsidRPr="00961404">
        <w:rPr>
          <w:rFonts w:asciiTheme="minorHAnsi" w:hAnsiTheme="minorHAnsi"/>
          <w:sz w:val="22"/>
          <w:szCs w:val="22"/>
        </w:rPr>
        <w:t>ľ</w:t>
      </w:r>
      <w:r w:rsidRPr="00C412DD">
        <w:rPr>
          <w:rFonts w:asciiTheme="minorHAnsi" w:hAnsiTheme="minorHAnsi"/>
          <w:sz w:val="22"/>
          <w:szCs w:val="22"/>
        </w:rPr>
        <w:t xml:space="preserve"> realizuje neinvestiční</w:t>
      </w:r>
      <w:r w:rsidR="00435C8F">
        <w:rPr>
          <w:rFonts w:asciiTheme="minorHAnsi" w:hAnsiTheme="minorHAnsi"/>
          <w:sz w:val="22"/>
          <w:szCs w:val="22"/>
        </w:rPr>
        <w:t xml:space="preserve"> malý projekt, bude predkladať </w:t>
      </w:r>
      <w:r w:rsidR="00857BDA">
        <w:rPr>
          <w:rFonts w:asciiTheme="minorHAnsi" w:hAnsiTheme="minorHAnsi"/>
          <w:sz w:val="22"/>
          <w:szCs w:val="22"/>
        </w:rPr>
        <w:t>Správu o udržate</w:t>
      </w:r>
      <w:r w:rsidR="00857BDA" w:rsidRPr="00961404">
        <w:rPr>
          <w:rFonts w:asciiTheme="minorHAnsi" w:hAnsiTheme="minorHAnsi"/>
          <w:sz w:val="22"/>
          <w:szCs w:val="22"/>
        </w:rPr>
        <w:t>ľ</w:t>
      </w:r>
      <w:r w:rsidR="00857BDA">
        <w:rPr>
          <w:rFonts w:asciiTheme="minorHAnsi" w:hAnsiTheme="minorHAnsi"/>
          <w:sz w:val="22"/>
          <w:szCs w:val="22"/>
        </w:rPr>
        <w:t>nosti malého projektu l</w:t>
      </w:r>
      <w:r w:rsidR="00206B25">
        <w:rPr>
          <w:rFonts w:asciiTheme="minorHAnsi" w:hAnsiTheme="minorHAnsi"/>
          <w:sz w:val="22"/>
          <w:szCs w:val="22"/>
        </w:rPr>
        <w:t>en na základe</w:t>
      </w:r>
      <w:r w:rsidRPr="00C412DD">
        <w:rPr>
          <w:rFonts w:asciiTheme="minorHAnsi" w:hAnsiTheme="minorHAnsi"/>
          <w:sz w:val="22"/>
          <w:szCs w:val="22"/>
        </w:rPr>
        <w:t xml:space="preserve"> výzvy Správc</w:t>
      </w:r>
      <w:r w:rsidR="00857BDA">
        <w:rPr>
          <w:rFonts w:asciiTheme="minorHAnsi" w:hAnsiTheme="minorHAnsi"/>
          <w:sz w:val="22"/>
          <w:szCs w:val="22"/>
        </w:rPr>
        <w:t>a v termíno</w:t>
      </w:r>
      <w:r w:rsidRPr="00C412DD">
        <w:rPr>
          <w:rFonts w:asciiTheme="minorHAnsi" w:hAnsiTheme="minorHAnsi"/>
          <w:sz w:val="22"/>
          <w:szCs w:val="22"/>
        </w:rPr>
        <w:t>ch ročn</w:t>
      </w:r>
      <w:r w:rsidR="00857BDA">
        <w:rPr>
          <w:rFonts w:asciiTheme="minorHAnsi" w:hAnsiTheme="minorHAnsi"/>
          <w:sz w:val="22"/>
          <w:szCs w:val="22"/>
        </w:rPr>
        <w:t>ého výročí finančné</w:t>
      </w:r>
      <w:r w:rsidRPr="00C412DD">
        <w:rPr>
          <w:rFonts w:asciiTheme="minorHAnsi" w:hAnsiTheme="minorHAnsi"/>
          <w:sz w:val="22"/>
          <w:szCs w:val="22"/>
        </w:rPr>
        <w:t>ho ukončení malého projektu.</w:t>
      </w:r>
    </w:p>
    <w:p w14:paraId="6D5D4831" w14:textId="74245426" w:rsidR="00696212" w:rsidRPr="00961404" w:rsidRDefault="00872AAB" w:rsidP="000F1467">
      <w:pPr>
        <w:pStyle w:val="Odstavecseseznamem"/>
        <w:numPr>
          <w:ilvl w:val="1"/>
          <w:numId w:val="11"/>
        </w:numPr>
        <w:spacing w:before="120"/>
        <w:ind w:left="567" w:hanging="567"/>
        <w:jc w:val="both"/>
        <w:rPr>
          <w:rFonts w:asciiTheme="minorHAnsi" w:hAnsiTheme="minorHAnsi"/>
          <w:sz w:val="22"/>
          <w:szCs w:val="22"/>
        </w:rPr>
      </w:pPr>
      <w:r w:rsidRPr="00961404">
        <w:rPr>
          <w:rFonts w:asciiTheme="minorHAnsi" w:hAnsiTheme="minorHAnsi"/>
          <w:sz w:val="22"/>
          <w:szCs w:val="22"/>
        </w:rPr>
        <w:t>Konečný užívateľ</w:t>
      </w:r>
      <w:r w:rsidR="00D95D7D" w:rsidRPr="00961404">
        <w:rPr>
          <w:rFonts w:asciiTheme="minorHAnsi" w:hAnsiTheme="minorHAnsi"/>
          <w:sz w:val="22"/>
          <w:szCs w:val="22"/>
        </w:rPr>
        <w:t xml:space="preserve"> vyhlasuje, že</w:t>
      </w:r>
      <w:r w:rsidR="001255DE" w:rsidRPr="00961404">
        <w:rPr>
          <w:rFonts w:asciiTheme="minorHAnsi" w:hAnsiTheme="minorHAnsi"/>
          <w:sz w:val="22"/>
          <w:szCs w:val="22"/>
        </w:rPr>
        <w:t xml:space="preserve"> jemu,</w:t>
      </w:r>
      <w:r w:rsidR="00D95D7D" w:rsidRPr="00961404">
        <w:rPr>
          <w:rFonts w:asciiTheme="minorHAnsi" w:hAnsiTheme="minorHAnsi"/>
          <w:sz w:val="22"/>
          <w:szCs w:val="22"/>
        </w:rPr>
        <w:t xml:space="preserve"> </w:t>
      </w:r>
      <w:r w:rsidR="009B3C3C" w:rsidRPr="00961404">
        <w:rPr>
          <w:rFonts w:asciiTheme="minorHAnsi" w:hAnsiTheme="minorHAnsi"/>
          <w:sz w:val="22"/>
          <w:szCs w:val="22"/>
        </w:rPr>
        <w:t>niektorému z </w:t>
      </w:r>
      <w:r w:rsidR="00567938" w:rsidRPr="00961404">
        <w:rPr>
          <w:rFonts w:asciiTheme="minorHAnsi" w:hAnsiTheme="minorHAnsi"/>
          <w:sz w:val="22"/>
          <w:szCs w:val="22"/>
        </w:rPr>
        <w:t xml:space="preserve">partnerov </w:t>
      </w:r>
      <w:r w:rsidR="009B3C3C" w:rsidRPr="00961404">
        <w:rPr>
          <w:rFonts w:asciiTheme="minorHAnsi" w:hAnsiTheme="minorHAnsi"/>
          <w:sz w:val="22"/>
          <w:szCs w:val="22"/>
        </w:rPr>
        <w:t xml:space="preserve">alebo </w:t>
      </w:r>
      <w:r w:rsidR="00567938" w:rsidRPr="00961404">
        <w:rPr>
          <w:rFonts w:asciiTheme="minorHAnsi" w:hAnsiTheme="minorHAnsi"/>
          <w:sz w:val="22"/>
          <w:szCs w:val="22"/>
        </w:rPr>
        <w:t>partnerom</w:t>
      </w:r>
      <w:r w:rsidR="009B3C3C" w:rsidRPr="00961404">
        <w:rPr>
          <w:rFonts w:asciiTheme="minorHAnsi" w:hAnsiTheme="minorHAnsi"/>
          <w:sz w:val="22"/>
          <w:szCs w:val="22"/>
        </w:rPr>
        <w:t xml:space="preserve"> spoločne </w:t>
      </w:r>
      <w:r w:rsidR="001A685A" w:rsidRPr="00961404">
        <w:rPr>
          <w:rFonts w:asciiTheme="minorHAnsi" w:hAnsiTheme="minorHAnsi"/>
          <w:sz w:val="22"/>
          <w:szCs w:val="22"/>
        </w:rPr>
        <w:t>nebola</w:t>
      </w:r>
      <w:r w:rsidR="007A3DB2" w:rsidRPr="00961404">
        <w:rPr>
          <w:rFonts w:asciiTheme="minorHAnsi" w:hAnsiTheme="minorHAnsi"/>
          <w:sz w:val="22"/>
          <w:szCs w:val="22"/>
        </w:rPr>
        <w:t xml:space="preserve"> v minulosti</w:t>
      </w:r>
      <w:r w:rsidR="00655918" w:rsidRPr="00961404">
        <w:rPr>
          <w:rFonts w:asciiTheme="minorHAnsi" w:hAnsiTheme="minorHAnsi"/>
          <w:sz w:val="22"/>
          <w:szCs w:val="22"/>
        </w:rPr>
        <w:t xml:space="preserve"> priznaná</w:t>
      </w:r>
      <w:r w:rsidR="001E0C58" w:rsidRPr="00961404">
        <w:rPr>
          <w:rFonts w:asciiTheme="minorHAnsi" w:hAnsiTheme="minorHAnsi"/>
          <w:sz w:val="22"/>
          <w:szCs w:val="22"/>
        </w:rPr>
        <w:t xml:space="preserve"> dotácia</w:t>
      </w:r>
      <w:r w:rsidR="00A33AF2" w:rsidRPr="00961404">
        <w:rPr>
          <w:rFonts w:asciiTheme="minorHAnsi" w:hAnsiTheme="minorHAnsi"/>
          <w:sz w:val="22"/>
          <w:szCs w:val="22"/>
        </w:rPr>
        <w:t xml:space="preserve">, </w:t>
      </w:r>
      <w:r w:rsidR="001E0C58" w:rsidRPr="00961404">
        <w:rPr>
          <w:rFonts w:asciiTheme="minorHAnsi" w:hAnsiTheme="minorHAnsi"/>
          <w:sz w:val="22"/>
          <w:szCs w:val="22"/>
        </w:rPr>
        <w:t xml:space="preserve">príspevok </w:t>
      </w:r>
      <w:r w:rsidR="00A33AF2" w:rsidRPr="00961404">
        <w:rPr>
          <w:rFonts w:asciiTheme="minorHAnsi" w:hAnsiTheme="minorHAnsi"/>
          <w:sz w:val="22"/>
          <w:szCs w:val="22"/>
        </w:rPr>
        <w:t>alebo</w:t>
      </w:r>
      <w:r w:rsidR="001E0C58" w:rsidRPr="00961404">
        <w:rPr>
          <w:rFonts w:asciiTheme="minorHAnsi" w:hAnsiTheme="minorHAnsi"/>
          <w:sz w:val="22"/>
          <w:szCs w:val="22"/>
        </w:rPr>
        <w:t xml:space="preserve"> iná forma pomoci</w:t>
      </w:r>
      <w:r w:rsidR="004C0477" w:rsidRPr="00961404">
        <w:rPr>
          <w:rFonts w:asciiTheme="minorHAnsi" w:hAnsiTheme="minorHAnsi"/>
          <w:sz w:val="22"/>
          <w:szCs w:val="22"/>
        </w:rPr>
        <w:t xml:space="preserve"> na </w:t>
      </w:r>
      <w:r w:rsidR="00DD26EA" w:rsidRPr="00961404">
        <w:rPr>
          <w:rFonts w:asciiTheme="minorHAnsi" w:hAnsiTheme="minorHAnsi"/>
          <w:sz w:val="22"/>
          <w:szCs w:val="22"/>
        </w:rPr>
        <w:t>malého projektu</w:t>
      </w:r>
      <w:r w:rsidR="00DD26EA" w:rsidRPr="00961404" w:rsidDel="00DD26EA">
        <w:rPr>
          <w:rFonts w:asciiTheme="minorHAnsi" w:hAnsiTheme="minorHAnsi"/>
          <w:sz w:val="22"/>
          <w:szCs w:val="22"/>
        </w:rPr>
        <w:t xml:space="preserve"> </w:t>
      </w:r>
      <w:r w:rsidR="004C0477" w:rsidRPr="00961404">
        <w:rPr>
          <w:rFonts w:asciiTheme="minorHAnsi" w:hAnsiTheme="minorHAnsi"/>
          <w:sz w:val="22"/>
          <w:szCs w:val="22"/>
        </w:rPr>
        <w:t>uvedený v čl. 2 ods. 2.1 tejto zmluvy</w:t>
      </w:r>
      <w:r w:rsidR="00AF0364" w:rsidRPr="00961404">
        <w:rPr>
          <w:rFonts w:asciiTheme="minorHAnsi" w:hAnsiTheme="minorHAnsi"/>
          <w:sz w:val="22"/>
          <w:szCs w:val="22"/>
        </w:rPr>
        <w:t>,</w:t>
      </w:r>
      <w:r w:rsidR="004311DE" w:rsidRPr="00961404">
        <w:rPr>
          <w:rFonts w:asciiTheme="minorHAnsi" w:hAnsiTheme="minorHAnsi"/>
          <w:sz w:val="22"/>
          <w:szCs w:val="22"/>
        </w:rPr>
        <w:t xml:space="preserve"> </w:t>
      </w:r>
      <w:r w:rsidR="00655918" w:rsidRPr="00961404">
        <w:rPr>
          <w:rFonts w:asciiTheme="minorHAnsi" w:hAnsiTheme="minorHAnsi"/>
          <w:sz w:val="22"/>
          <w:szCs w:val="22"/>
        </w:rPr>
        <w:t>a</w:t>
      </w:r>
      <w:r w:rsidR="0061615A" w:rsidRPr="00961404">
        <w:rPr>
          <w:rFonts w:asciiTheme="minorHAnsi" w:hAnsiTheme="minorHAnsi"/>
          <w:sz w:val="22"/>
          <w:szCs w:val="22"/>
        </w:rPr>
        <w:t xml:space="preserve"> zároveň vyhlasuje, že </w:t>
      </w:r>
      <w:r w:rsidR="00D95D7D" w:rsidRPr="00961404">
        <w:rPr>
          <w:rFonts w:asciiTheme="minorHAnsi" w:hAnsiTheme="minorHAnsi"/>
          <w:sz w:val="22"/>
          <w:szCs w:val="22"/>
        </w:rPr>
        <w:t>ani nebud</w:t>
      </w:r>
      <w:r w:rsidR="006A2CBF" w:rsidRPr="00961404">
        <w:rPr>
          <w:rFonts w:asciiTheme="minorHAnsi" w:hAnsiTheme="minorHAnsi"/>
          <w:sz w:val="22"/>
          <w:szCs w:val="22"/>
        </w:rPr>
        <w:t>ú</w:t>
      </w:r>
      <w:r w:rsidR="00F523E8" w:rsidRPr="00961404">
        <w:rPr>
          <w:rFonts w:asciiTheme="minorHAnsi" w:hAnsiTheme="minorHAnsi"/>
          <w:sz w:val="22"/>
          <w:szCs w:val="22"/>
        </w:rPr>
        <w:t xml:space="preserve"> </w:t>
      </w:r>
      <w:r w:rsidR="00A33AF2" w:rsidRPr="00961404">
        <w:rPr>
          <w:rFonts w:asciiTheme="minorHAnsi" w:hAnsiTheme="minorHAnsi"/>
          <w:sz w:val="22"/>
          <w:szCs w:val="22"/>
        </w:rPr>
        <w:t>tieto</w:t>
      </w:r>
      <w:r w:rsidR="00F523E8" w:rsidRPr="00961404">
        <w:rPr>
          <w:rFonts w:asciiTheme="minorHAnsi" w:hAnsiTheme="minorHAnsi"/>
          <w:sz w:val="22"/>
          <w:szCs w:val="22"/>
        </w:rPr>
        <w:t xml:space="preserve"> subjekty</w:t>
      </w:r>
      <w:r w:rsidR="006A2CBF" w:rsidRPr="00961404">
        <w:rPr>
          <w:rFonts w:asciiTheme="minorHAnsi" w:hAnsiTheme="minorHAnsi"/>
          <w:sz w:val="22"/>
          <w:szCs w:val="22"/>
        </w:rPr>
        <w:t xml:space="preserve"> spoločne alebo jednotlivo</w:t>
      </w:r>
      <w:r w:rsidR="00696212" w:rsidRPr="00961404">
        <w:rPr>
          <w:rFonts w:asciiTheme="minorHAnsi" w:hAnsiTheme="minorHAnsi"/>
          <w:sz w:val="22"/>
          <w:szCs w:val="22"/>
        </w:rPr>
        <w:t xml:space="preserve"> požadovať na</w:t>
      </w:r>
      <w:r w:rsidR="00870D55" w:rsidRPr="00961404">
        <w:rPr>
          <w:rFonts w:asciiTheme="minorHAnsi" w:hAnsiTheme="minorHAnsi"/>
          <w:sz w:val="22"/>
          <w:szCs w:val="22"/>
        </w:rPr>
        <w:t> </w:t>
      </w:r>
      <w:r w:rsidR="00696212" w:rsidRPr="00961404">
        <w:rPr>
          <w:rFonts w:asciiTheme="minorHAnsi" w:hAnsiTheme="minorHAnsi"/>
          <w:sz w:val="22"/>
          <w:szCs w:val="22"/>
        </w:rPr>
        <w:t>realizáciu</w:t>
      </w:r>
      <w:r w:rsidR="004C6B03" w:rsidRPr="00961404">
        <w:rPr>
          <w:rFonts w:asciiTheme="minorHAnsi" w:hAnsiTheme="minorHAnsi"/>
          <w:sz w:val="22"/>
          <w:szCs w:val="22"/>
        </w:rPr>
        <w:t xml:space="preserve"> </w:t>
      </w:r>
      <w:r w:rsidR="00BF228E" w:rsidRPr="00961404">
        <w:rPr>
          <w:rFonts w:asciiTheme="minorHAnsi" w:hAnsiTheme="minorHAnsi"/>
          <w:sz w:val="22"/>
          <w:szCs w:val="22"/>
        </w:rPr>
        <w:t xml:space="preserve">oprávnených </w:t>
      </w:r>
      <w:r w:rsidR="00696212" w:rsidRPr="00961404">
        <w:rPr>
          <w:rFonts w:asciiTheme="minorHAnsi" w:hAnsiTheme="minorHAnsi"/>
          <w:sz w:val="22"/>
          <w:szCs w:val="22"/>
        </w:rPr>
        <w:t xml:space="preserve">aktivít </w:t>
      </w:r>
      <w:r w:rsidR="00DD26EA" w:rsidRPr="00961404">
        <w:rPr>
          <w:rFonts w:asciiTheme="minorHAnsi" w:hAnsiTheme="minorHAnsi"/>
          <w:sz w:val="22"/>
          <w:szCs w:val="22"/>
        </w:rPr>
        <w:t>malého projektu</w:t>
      </w:r>
      <w:r w:rsidR="00956B0A" w:rsidRPr="00961404">
        <w:rPr>
          <w:rFonts w:asciiTheme="minorHAnsi" w:hAnsiTheme="minorHAnsi"/>
          <w:sz w:val="22"/>
          <w:szCs w:val="22"/>
        </w:rPr>
        <w:t xml:space="preserve"> financovaných </w:t>
      </w:r>
      <w:r w:rsidR="00CE128C" w:rsidRPr="00961404">
        <w:rPr>
          <w:rFonts w:asciiTheme="minorHAnsi" w:hAnsiTheme="minorHAnsi"/>
          <w:sz w:val="22"/>
          <w:szCs w:val="22"/>
        </w:rPr>
        <w:t>na základe tejto Zmluvy</w:t>
      </w:r>
      <w:r w:rsidR="00AF0364" w:rsidRPr="00961404">
        <w:rPr>
          <w:rFonts w:asciiTheme="minorHAnsi" w:hAnsiTheme="minorHAnsi"/>
          <w:sz w:val="22"/>
          <w:szCs w:val="22"/>
        </w:rPr>
        <w:t>,</w:t>
      </w:r>
      <w:r w:rsidR="00CE128C" w:rsidRPr="00961404">
        <w:rPr>
          <w:rFonts w:asciiTheme="minorHAnsi" w:hAnsiTheme="minorHAnsi"/>
          <w:sz w:val="22"/>
          <w:szCs w:val="22"/>
        </w:rPr>
        <w:t xml:space="preserve"> </w:t>
      </w:r>
      <w:r w:rsidR="00696212" w:rsidRPr="00961404">
        <w:rPr>
          <w:rFonts w:asciiTheme="minorHAnsi" w:hAnsiTheme="minorHAnsi"/>
          <w:sz w:val="22"/>
          <w:szCs w:val="22"/>
        </w:rPr>
        <w:t>dotáci</w:t>
      </w:r>
      <w:r w:rsidR="00AF0364" w:rsidRPr="00961404">
        <w:rPr>
          <w:rFonts w:asciiTheme="minorHAnsi" w:hAnsiTheme="minorHAnsi"/>
          <w:sz w:val="22"/>
          <w:szCs w:val="22"/>
        </w:rPr>
        <w:t>u</w:t>
      </w:r>
      <w:r w:rsidR="00A33AF2" w:rsidRPr="00961404">
        <w:rPr>
          <w:rFonts w:asciiTheme="minorHAnsi" w:hAnsiTheme="minorHAnsi"/>
          <w:sz w:val="22"/>
          <w:szCs w:val="22"/>
        </w:rPr>
        <w:t>,</w:t>
      </w:r>
      <w:r w:rsidR="00C3116B" w:rsidRPr="00961404">
        <w:rPr>
          <w:rFonts w:asciiTheme="minorHAnsi" w:hAnsiTheme="minorHAnsi"/>
          <w:sz w:val="22"/>
          <w:szCs w:val="22"/>
        </w:rPr>
        <w:t xml:space="preserve"> </w:t>
      </w:r>
      <w:r w:rsidR="00696212" w:rsidRPr="00961404">
        <w:rPr>
          <w:rFonts w:asciiTheme="minorHAnsi" w:hAnsiTheme="minorHAnsi"/>
          <w:sz w:val="22"/>
          <w:szCs w:val="22"/>
        </w:rPr>
        <w:t xml:space="preserve">príspevok </w:t>
      </w:r>
      <w:r w:rsidR="00A33AF2" w:rsidRPr="00961404">
        <w:rPr>
          <w:rFonts w:asciiTheme="minorHAnsi" w:hAnsiTheme="minorHAnsi"/>
          <w:sz w:val="22"/>
          <w:szCs w:val="22"/>
        </w:rPr>
        <w:t>alebo</w:t>
      </w:r>
      <w:r w:rsidR="00696212" w:rsidRPr="00961404">
        <w:rPr>
          <w:rFonts w:asciiTheme="minorHAnsi" w:hAnsiTheme="minorHAnsi"/>
          <w:sz w:val="22"/>
          <w:szCs w:val="22"/>
        </w:rPr>
        <w:t xml:space="preserve"> inú formu pomoci, ktorá by umožnila dvojité financovanie zo zdrojov iných rozpočtových kapitol štátneho rozpočtu SR</w:t>
      </w:r>
      <w:r w:rsidR="00346BD3" w:rsidRPr="00961404">
        <w:rPr>
          <w:rFonts w:asciiTheme="minorHAnsi" w:hAnsiTheme="minorHAnsi"/>
          <w:sz w:val="22"/>
          <w:szCs w:val="22"/>
        </w:rPr>
        <w:t xml:space="preserve"> alebo </w:t>
      </w:r>
      <w:r w:rsidR="00F01E14" w:rsidRPr="00961404">
        <w:rPr>
          <w:rFonts w:asciiTheme="minorHAnsi" w:hAnsiTheme="minorHAnsi"/>
          <w:sz w:val="22"/>
          <w:szCs w:val="22"/>
        </w:rPr>
        <w:t xml:space="preserve">rozpočtu </w:t>
      </w:r>
      <w:r w:rsidR="00110776" w:rsidRPr="00961404">
        <w:rPr>
          <w:rFonts w:asciiTheme="minorHAnsi" w:hAnsiTheme="minorHAnsi"/>
          <w:sz w:val="22"/>
          <w:szCs w:val="22"/>
        </w:rPr>
        <w:t>Českej</w:t>
      </w:r>
      <w:r w:rsidR="00F01E14" w:rsidRPr="00961404">
        <w:rPr>
          <w:rFonts w:asciiTheme="minorHAnsi" w:hAnsiTheme="minorHAnsi"/>
          <w:sz w:val="22"/>
          <w:szCs w:val="22"/>
        </w:rPr>
        <w:t xml:space="preserve"> republiky (ďalej ako „</w:t>
      </w:r>
      <w:r w:rsidR="009565AB" w:rsidRPr="00961404">
        <w:rPr>
          <w:rFonts w:asciiTheme="minorHAnsi" w:hAnsiTheme="minorHAnsi"/>
          <w:sz w:val="22"/>
          <w:szCs w:val="22"/>
        </w:rPr>
        <w:t>ČR</w:t>
      </w:r>
      <w:r w:rsidR="00F01E14" w:rsidRPr="00961404">
        <w:rPr>
          <w:rFonts w:asciiTheme="minorHAnsi" w:hAnsiTheme="minorHAnsi"/>
          <w:sz w:val="22"/>
          <w:szCs w:val="22"/>
        </w:rPr>
        <w:t>“)</w:t>
      </w:r>
      <w:r w:rsidR="00696212" w:rsidRPr="00961404">
        <w:rPr>
          <w:rFonts w:asciiTheme="minorHAnsi" w:hAnsiTheme="minorHAnsi"/>
          <w:sz w:val="22"/>
          <w:szCs w:val="22"/>
        </w:rPr>
        <w:t>, štátnych fondov</w:t>
      </w:r>
      <w:r w:rsidR="00185432" w:rsidRPr="00961404">
        <w:rPr>
          <w:rFonts w:asciiTheme="minorHAnsi" w:hAnsiTheme="minorHAnsi"/>
          <w:sz w:val="22"/>
          <w:szCs w:val="22"/>
        </w:rPr>
        <w:t xml:space="preserve"> SR alebo </w:t>
      </w:r>
      <w:r w:rsidR="009565AB" w:rsidRPr="00961404">
        <w:rPr>
          <w:rFonts w:asciiTheme="minorHAnsi" w:hAnsiTheme="minorHAnsi"/>
          <w:sz w:val="22"/>
          <w:szCs w:val="22"/>
        </w:rPr>
        <w:t>ČR</w:t>
      </w:r>
      <w:r w:rsidR="00696212" w:rsidRPr="00961404">
        <w:rPr>
          <w:rFonts w:asciiTheme="minorHAnsi" w:hAnsiTheme="minorHAnsi"/>
          <w:sz w:val="22"/>
          <w:szCs w:val="22"/>
        </w:rPr>
        <w:t>, z iných verejných zdrojov</w:t>
      </w:r>
      <w:r w:rsidR="00CE128C" w:rsidRPr="00961404">
        <w:rPr>
          <w:rFonts w:asciiTheme="minorHAnsi" w:hAnsiTheme="minorHAnsi"/>
          <w:sz w:val="22"/>
          <w:szCs w:val="22"/>
        </w:rPr>
        <w:t>,</w:t>
      </w:r>
      <w:r w:rsidR="00696212" w:rsidRPr="00961404">
        <w:rPr>
          <w:rFonts w:asciiTheme="minorHAnsi" w:hAnsiTheme="minorHAnsi"/>
          <w:sz w:val="22"/>
          <w:szCs w:val="22"/>
        </w:rPr>
        <w:t xml:space="preserve"> zdrojov E</w:t>
      </w:r>
      <w:r w:rsidR="0089630E" w:rsidRPr="00961404">
        <w:rPr>
          <w:rFonts w:asciiTheme="minorHAnsi" w:hAnsiTheme="minorHAnsi"/>
          <w:sz w:val="22"/>
          <w:szCs w:val="22"/>
        </w:rPr>
        <w:t>Ú</w:t>
      </w:r>
      <w:r w:rsidR="00D4082D" w:rsidRPr="00961404">
        <w:rPr>
          <w:rFonts w:asciiTheme="minorHAnsi" w:hAnsiTheme="minorHAnsi"/>
          <w:sz w:val="22"/>
          <w:szCs w:val="22"/>
        </w:rPr>
        <w:t>, Rec</w:t>
      </w:r>
      <w:r w:rsidR="007D04B2" w:rsidRPr="00961404">
        <w:rPr>
          <w:rFonts w:asciiTheme="minorHAnsi" w:hAnsiTheme="minorHAnsi"/>
          <w:sz w:val="22"/>
          <w:szCs w:val="22"/>
        </w:rPr>
        <w:t>yklačného fondu</w:t>
      </w:r>
      <w:r w:rsidR="00CE128C" w:rsidRPr="00961404">
        <w:rPr>
          <w:rFonts w:asciiTheme="minorHAnsi" w:hAnsiTheme="minorHAnsi"/>
          <w:sz w:val="22"/>
          <w:szCs w:val="22"/>
        </w:rPr>
        <w:t xml:space="preserve"> alebo iných zdrojov poskytnutých z</w:t>
      </w:r>
      <w:r w:rsidR="004278DA" w:rsidRPr="00961404">
        <w:rPr>
          <w:rFonts w:asciiTheme="minorHAnsi" w:hAnsiTheme="minorHAnsi"/>
          <w:sz w:val="22"/>
          <w:szCs w:val="22"/>
        </w:rPr>
        <w:t xml:space="preserve"> inej krajiny, ako SR alebo </w:t>
      </w:r>
      <w:r w:rsidR="009565AB" w:rsidRPr="00961404">
        <w:rPr>
          <w:rFonts w:asciiTheme="minorHAnsi" w:hAnsiTheme="minorHAnsi"/>
          <w:sz w:val="22"/>
          <w:szCs w:val="22"/>
        </w:rPr>
        <w:t>ČR</w:t>
      </w:r>
      <w:r w:rsidR="00804855" w:rsidRPr="00961404">
        <w:rPr>
          <w:rFonts w:asciiTheme="minorHAnsi" w:hAnsiTheme="minorHAnsi"/>
          <w:sz w:val="22"/>
          <w:szCs w:val="22"/>
        </w:rPr>
        <w:t xml:space="preserve"> </w:t>
      </w:r>
      <w:r w:rsidR="00CE128C" w:rsidRPr="00961404">
        <w:rPr>
          <w:rFonts w:asciiTheme="minorHAnsi" w:hAnsiTheme="minorHAnsi"/>
          <w:sz w:val="22"/>
          <w:szCs w:val="22"/>
        </w:rPr>
        <w:t>na základe medzinárodnej zmluvy</w:t>
      </w:r>
      <w:r w:rsidR="00696212" w:rsidRPr="00961404">
        <w:rPr>
          <w:rFonts w:asciiTheme="minorHAnsi" w:hAnsiTheme="minorHAnsi"/>
          <w:sz w:val="22"/>
          <w:szCs w:val="22"/>
        </w:rPr>
        <w:t>.</w:t>
      </w:r>
      <w:r w:rsidR="00931191" w:rsidRPr="00961404">
        <w:rPr>
          <w:rFonts w:asciiTheme="minorHAnsi" w:hAnsiTheme="minorHAnsi"/>
          <w:sz w:val="22"/>
          <w:szCs w:val="22"/>
        </w:rPr>
        <w:t xml:space="preserve"> V prípade, ak sa niektoré z uvedených </w:t>
      </w:r>
      <w:r w:rsidR="004C0477" w:rsidRPr="00961404">
        <w:rPr>
          <w:rFonts w:asciiTheme="minorHAnsi" w:hAnsiTheme="minorHAnsi"/>
          <w:sz w:val="22"/>
          <w:szCs w:val="22"/>
        </w:rPr>
        <w:t xml:space="preserve">v tomto </w:t>
      </w:r>
      <w:r w:rsidR="00931191" w:rsidRPr="00961404">
        <w:rPr>
          <w:rFonts w:asciiTheme="minorHAnsi" w:hAnsiTheme="minorHAnsi"/>
          <w:sz w:val="22"/>
          <w:szCs w:val="22"/>
        </w:rPr>
        <w:t xml:space="preserve">vyhlásení ukáže ako nepravdivé, jedná sa o podstatné porušenie Zmluvy, pre ktoré je </w:t>
      </w:r>
      <w:r w:rsidR="00EF6163" w:rsidRPr="00961404">
        <w:rPr>
          <w:rFonts w:asciiTheme="minorHAnsi" w:hAnsiTheme="minorHAnsi"/>
          <w:sz w:val="22"/>
          <w:szCs w:val="22"/>
        </w:rPr>
        <w:t>Správca</w:t>
      </w:r>
      <w:r w:rsidR="00931191" w:rsidRPr="00961404">
        <w:rPr>
          <w:rFonts w:asciiTheme="minorHAnsi" w:hAnsiTheme="minorHAnsi"/>
          <w:sz w:val="22"/>
          <w:szCs w:val="22"/>
        </w:rPr>
        <w:t xml:space="preserve"> oprávnený odstúpiť od Zmluvy a</w:t>
      </w:r>
      <w:r w:rsidRPr="00961404">
        <w:rPr>
          <w:rFonts w:asciiTheme="minorHAnsi" w:hAnsiTheme="minorHAnsi"/>
          <w:sz w:val="22"/>
          <w:szCs w:val="22"/>
        </w:rPr>
        <w:t> Konečný užívateľ</w:t>
      </w:r>
      <w:r w:rsidR="00931191" w:rsidRPr="00961404">
        <w:rPr>
          <w:rFonts w:asciiTheme="minorHAnsi" w:hAnsiTheme="minorHAnsi"/>
          <w:sz w:val="22"/>
          <w:szCs w:val="22"/>
        </w:rPr>
        <w:t xml:space="preserve"> je povinný vrátiť </w:t>
      </w:r>
      <w:r w:rsidR="006757FD" w:rsidRPr="00961404">
        <w:rPr>
          <w:rFonts w:asciiTheme="minorHAnsi" w:hAnsiTheme="minorHAnsi"/>
          <w:sz w:val="22"/>
          <w:szCs w:val="22"/>
        </w:rPr>
        <w:t>N</w:t>
      </w:r>
      <w:r w:rsidR="00931191" w:rsidRPr="00961404">
        <w:rPr>
          <w:rFonts w:asciiTheme="minorHAnsi" w:hAnsiTheme="minorHAnsi"/>
          <w:sz w:val="22"/>
          <w:szCs w:val="22"/>
        </w:rPr>
        <w:t>FP alebo jeho časť v súlade s článkom 10 VZP.</w:t>
      </w:r>
    </w:p>
    <w:p w14:paraId="2EA75EBC" w14:textId="013313E2" w:rsidR="007D04B2" w:rsidRPr="00961404" w:rsidRDefault="00696212" w:rsidP="000F1467">
      <w:pPr>
        <w:pStyle w:val="Odstavecseseznamem"/>
        <w:numPr>
          <w:ilvl w:val="1"/>
          <w:numId w:val="11"/>
        </w:numPr>
        <w:spacing w:before="120"/>
        <w:ind w:left="567" w:hanging="567"/>
        <w:jc w:val="both"/>
        <w:rPr>
          <w:rFonts w:asciiTheme="minorHAnsi" w:hAnsiTheme="minorHAnsi"/>
          <w:sz w:val="22"/>
          <w:szCs w:val="22"/>
        </w:rPr>
      </w:pPr>
      <w:r w:rsidRPr="00961404">
        <w:rPr>
          <w:rFonts w:asciiTheme="minorHAnsi" w:hAnsiTheme="minorHAnsi"/>
          <w:sz w:val="22"/>
          <w:szCs w:val="22"/>
        </w:rPr>
        <w:t>Na kontrolu a</w:t>
      </w:r>
      <w:r w:rsidR="007D04B2" w:rsidRPr="00961404">
        <w:rPr>
          <w:rFonts w:asciiTheme="minorHAnsi" w:hAnsiTheme="minorHAnsi"/>
          <w:sz w:val="22"/>
          <w:szCs w:val="22"/>
        </w:rPr>
        <w:t xml:space="preserve"> vládny </w:t>
      </w:r>
      <w:r w:rsidRPr="00961404">
        <w:rPr>
          <w:rFonts w:asciiTheme="minorHAnsi" w:hAnsiTheme="minorHAnsi"/>
          <w:sz w:val="22"/>
          <w:szCs w:val="22"/>
        </w:rPr>
        <w:t xml:space="preserve">audit použitia </w:t>
      </w:r>
      <w:r w:rsidR="00B43450" w:rsidRPr="00961404">
        <w:rPr>
          <w:rFonts w:asciiTheme="minorHAnsi" w:hAnsiTheme="minorHAnsi"/>
          <w:sz w:val="22"/>
          <w:szCs w:val="22"/>
        </w:rPr>
        <w:t>N</w:t>
      </w:r>
      <w:r w:rsidR="00346BD3" w:rsidRPr="00961404">
        <w:rPr>
          <w:rFonts w:asciiTheme="minorHAnsi" w:hAnsiTheme="minorHAnsi"/>
          <w:sz w:val="22"/>
          <w:szCs w:val="22"/>
        </w:rPr>
        <w:t>FP</w:t>
      </w:r>
      <w:r w:rsidR="007D04B2" w:rsidRPr="00961404">
        <w:rPr>
          <w:rFonts w:asciiTheme="minorHAnsi" w:hAnsiTheme="minorHAnsi"/>
          <w:sz w:val="22"/>
          <w:szCs w:val="22"/>
        </w:rPr>
        <w:t>, ukladanie</w:t>
      </w:r>
      <w:r w:rsidR="00292B99" w:rsidRPr="00961404">
        <w:rPr>
          <w:rFonts w:asciiTheme="minorHAnsi" w:hAnsiTheme="minorHAnsi"/>
          <w:sz w:val="22"/>
          <w:szCs w:val="22"/>
        </w:rPr>
        <w:t xml:space="preserve"> </w:t>
      </w:r>
      <w:r w:rsidRPr="00961404">
        <w:rPr>
          <w:rFonts w:asciiTheme="minorHAnsi" w:hAnsiTheme="minorHAnsi"/>
          <w:sz w:val="22"/>
          <w:szCs w:val="22"/>
        </w:rPr>
        <w:t>a</w:t>
      </w:r>
      <w:r w:rsidR="007D04B2" w:rsidRPr="00961404">
        <w:rPr>
          <w:rFonts w:asciiTheme="minorHAnsi" w:hAnsiTheme="minorHAnsi"/>
          <w:sz w:val="22"/>
          <w:szCs w:val="22"/>
        </w:rPr>
        <w:t> </w:t>
      </w:r>
      <w:r w:rsidRPr="00961404">
        <w:rPr>
          <w:rFonts w:asciiTheme="minorHAnsi" w:hAnsiTheme="minorHAnsi"/>
          <w:sz w:val="22"/>
          <w:szCs w:val="22"/>
        </w:rPr>
        <w:t>vymáhanie</w:t>
      </w:r>
      <w:r w:rsidR="007D04B2" w:rsidRPr="00961404">
        <w:rPr>
          <w:rFonts w:asciiTheme="minorHAnsi" w:hAnsiTheme="minorHAnsi"/>
          <w:sz w:val="22"/>
          <w:szCs w:val="22"/>
        </w:rPr>
        <w:t xml:space="preserve"> sankcií za porušenie finančnej disciplíny</w:t>
      </w:r>
      <w:r w:rsidR="00CE128C" w:rsidRPr="00961404">
        <w:rPr>
          <w:rFonts w:asciiTheme="minorHAnsi" w:hAnsiTheme="minorHAnsi"/>
          <w:sz w:val="22"/>
          <w:szCs w:val="22"/>
        </w:rPr>
        <w:t xml:space="preserve"> </w:t>
      </w:r>
      <w:r w:rsidRPr="00961404">
        <w:rPr>
          <w:rFonts w:asciiTheme="minorHAnsi" w:hAnsiTheme="minorHAnsi"/>
          <w:sz w:val="22"/>
          <w:szCs w:val="22"/>
        </w:rPr>
        <w:t>sa vzťahuje režim upravený v</w:t>
      </w:r>
      <w:r w:rsidR="00197AAC" w:rsidRPr="00961404">
        <w:rPr>
          <w:rFonts w:asciiTheme="minorHAnsi" w:hAnsiTheme="minorHAnsi"/>
          <w:sz w:val="22"/>
          <w:szCs w:val="22"/>
        </w:rPr>
        <w:t xml:space="preserve"> príslušných </w:t>
      </w:r>
      <w:r w:rsidRPr="00961404">
        <w:rPr>
          <w:rFonts w:asciiTheme="minorHAnsi" w:hAnsiTheme="minorHAnsi"/>
          <w:sz w:val="22"/>
          <w:szCs w:val="22"/>
        </w:rPr>
        <w:t>právnych predpisoch SR</w:t>
      </w:r>
      <w:r w:rsidR="00816F44" w:rsidRPr="00961404">
        <w:rPr>
          <w:rFonts w:asciiTheme="minorHAnsi" w:hAnsiTheme="minorHAnsi"/>
          <w:sz w:val="22"/>
          <w:szCs w:val="22"/>
        </w:rPr>
        <w:t>/</w:t>
      </w:r>
      <w:r w:rsidR="009565AB" w:rsidRPr="00961404">
        <w:rPr>
          <w:rFonts w:asciiTheme="minorHAnsi" w:hAnsiTheme="minorHAnsi"/>
          <w:sz w:val="22"/>
          <w:szCs w:val="22"/>
        </w:rPr>
        <w:t>ČR</w:t>
      </w:r>
      <w:r w:rsidR="00197AAC" w:rsidRPr="00961404">
        <w:rPr>
          <w:rFonts w:asciiTheme="minorHAnsi" w:hAnsiTheme="minorHAnsi"/>
          <w:sz w:val="22"/>
          <w:szCs w:val="22"/>
        </w:rPr>
        <w:t xml:space="preserve"> </w:t>
      </w:r>
      <w:r w:rsidR="00185432" w:rsidRPr="00961404">
        <w:rPr>
          <w:rFonts w:asciiTheme="minorHAnsi" w:hAnsiTheme="minorHAnsi"/>
          <w:sz w:val="22"/>
          <w:szCs w:val="22"/>
        </w:rPr>
        <w:t>a</w:t>
      </w:r>
      <w:r w:rsidR="00197AAC" w:rsidRPr="00961404">
        <w:rPr>
          <w:rFonts w:asciiTheme="minorHAnsi" w:hAnsiTheme="minorHAnsi"/>
          <w:sz w:val="22"/>
          <w:szCs w:val="22"/>
        </w:rPr>
        <w:t> </w:t>
      </w:r>
      <w:r w:rsidR="00185432" w:rsidRPr="00961404">
        <w:rPr>
          <w:rFonts w:asciiTheme="minorHAnsi" w:hAnsiTheme="minorHAnsi"/>
          <w:sz w:val="22"/>
          <w:szCs w:val="22"/>
        </w:rPr>
        <w:t>E</w:t>
      </w:r>
      <w:r w:rsidR="00197AAC" w:rsidRPr="00961404">
        <w:rPr>
          <w:rFonts w:asciiTheme="minorHAnsi" w:hAnsiTheme="minorHAnsi"/>
          <w:sz w:val="22"/>
          <w:szCs w:val="22"/>
        </w:rPr>
        <w:t>urópskej únie</w:t>
      </w:r>
      <w:r w:rsidRPr="00961404">
        <w:rPr>
          <w:rFonts w:asciiTheme="minorHAnsi" w:hAnsiTheme="minorHAnsi"/>
          <w:sz w:val="22"/>
          <w:szCs w:val="22"/>
        </w:rPr>
        <w:t xml:space="preserve">. </w:t>
      </w:r>
      <w:r w:rsidR="00872AAB" w:rsidRPr="00961404">
        <w:rPr>
          <w:rFonts w:asciiTheme="minorHAnsi" w:hAnsiTheme="minorHAnsi"/>
          <w:sz w:val="22"/>
          <w:szCs w:val="22"/>
        </w:rPr>
        <w:t>Konečný užívateľ</w:t>
      </w:r>
      <w:r w:rsidRPr="00961404">
        <w:rPr>
          <w:rFonts w:asciiTheme="minorHAnsi" w:hAnsiTheme="minorHAnsi"/>
          <w:sz w:val="22"/>
          <w:szCs w:val="22"/>
        </w:rPr>
        <w:t xml:space="preserve"> súčasne berie na vedomie, že podpisom tejto Zmluvy </w:t>
      </w:r>
      <w:r w:rsidR="00474A0F" w:rsidRPr="00961404">
        <w:rPr>
          <w:rFonts w:asciiTheme="minorHAnsi" w:hAnsiTheme="minorHAnsi"/>
          <w:sz w:val="22"/>
          <w:szCs w:val="22"/>
        </w:rPr>
        <w:t>je povinný dodržiavať</w:t>
      </w:r>
      <w:r w:rsidR="006757FD" w:rsidRPr="00961404">
        <w:rPr>
          <w:rFonts w:asciiTheme="minorHAnsi" w:hAnsiTheme="minorHAnsi"/>
          <w:sz w:val="22"/>
          <w:szCs w:val="22"/>
        </w:rPr>
        <w:t xml:space="preserve"> všetku </w:t>
      </w:r>
      <w:r w:rsidR="00816F44" w:rsidRPr="00961404">
        <w:rPr>
          <w:rFonts w:asciiTheme="minorHAnsi" w:hAnsiTheme="minorHAnsi"/>
          <w:sz w:val="22"/>
          <w:szCs w:val="22"/>
        </w:rPr>
        <w:t xml:space="preserve">programovú </w:t>
      </w:r>
      <w:r w:rsidR="006757FD" w:rsidRPr="00961404">
        <w:rPr>
          <w:rFonts w:asciiTheme="minorHAnsi" w:hAnsiTheme="minorHAnsi"/>
          <w:sz w:val="22"/>
          <w:szCs w:val="22"/>
        </w:rPr>
        <w:t>dokumentáciu</w:t>
      </w:r>
      <w:r w:rsidR="008833E5" w:rsidRPr="00961404">
        <w:rPr>
          <w:rFonts w:asciiTheme="minorHAnsi" w:hAnsiTheme="minorHAnsi"/>
          <w:sz w:val="22"/>
          <w:szCs w:val="22"/>
        </w:rPr>
        <w:t>,</w:t>
      </w:r>
      <w:r w:rsidR="00816F44" w:rsidRPr="00961404">
        <w:rPr>
          <w:rFonts w:asciiTheme="minorHAnsi" w:hAnsiTheme="minorHAnsi"/>
          <w:sz w:val="22"/>
          <w:szCs w:val="22"/>
        </w:rPr>
        <w:t xml:space="preserve"> a</w:t>
      </w:r>
      <w:r w:rsidR="008833E5" w:rsidRPr="00961404">
        <w:rPr>
          <w:rFonts w:asciiTheme="minorHAnsi" w:hAnsiTheme="minorHAnsi"/>
          <w:sz w:val="22"/>
          <w:szCs w:val="22"/>
        </w:rPr>
        <w:t>ko aj</w:t>
      </w:r>
      <w:r w:rsidR="00816F44" w:rsidRPr="00961404">
        <w:rPr>
          <w:rFonts w:asciiTheme="minorHAnsi" w:hAnsiTheme="minorHAnsi"/>
          <w:sz w:val="22"/>
          <w:szCs w:val="22"/>
        </w:rPr>
        <w:t> dokumentáciu</w:t>
      </w:r>
      <w:r w:rsidR="006757FD" w:rsidRPr="00961404">
        <w:rPr>
          <w:rFonts w:asciiTheme="minorHAnsi" w:hAnsiTheme="minorHAnsi"/>
          <w:sz w:val="22"/>
          <w:szCs w:val="22"/>
        </w:rPr>
        <w:t xml:space="preserve"> vyda</w:t>
      </w:r>
      <w:r w:rsidR="00D35CD8" w:rsidRPr="00961404">
        <w:rPr>
          <w:rFonts w:asciiTheme="minorHAnsi" w:hAnsiTheme="minorHAnsi"/>
          <w:sz w:val="22"/>
          <w:szCs w:val="22"/>
        </w:rPr>
        <w:t>n</w:t>
      </w:r>
      <w:r w:rsidR="006757FD" w:rsidRPr="00961404">
        <w:rPr>
          <w:rFonts w:asciiTheme="minorHAnsi" w:hAnsiTheme="minorHAnsi"/>
          <w:sz w:val="22"/>
          <w:szCs w:val="22"/>
        </w:rPr>
        <w:t>ú</w:t>
      </w:r>
      <w:r w:rsidR="00804A56" w:rsidRPr="00961404">
        <w:rPr>
          <w:rFonts w:asciiTheme="minorHAnsi" w:hAnsiTheme="minorHAnsi"/>
          <w:sz w:val="22"/>
          <w:szCs w:val="22"/>
        </w:rPr>
        <w:t xml:space="preserve"> Správcom</w:t>
      </w:r>
      <w:r w:rsidR="008833E5" w:rsidRPr="00961404">
        <w:rPr>
          <w:rFonts w:asciiTheme="minorHAnsi" w:hAnsiTheme="minorHAnsi"/>
          <w:sz w:val="22"/>
          <w:szCs w:val="22"/>
        </w:rPr>
        <w:t xml:space="preserve"> pri </w:t>
      </w:r>
      <w:r w:rsidR="008833E5" w:rsidRPr="00961404">
        <w:rPr>
          <w:rFonts w:asciiTheme="minorHAnsi" w:hAnsiTheme="minorHAnsi"/>
          <w:sz w:val="22"/>
          <w:szCs w:val="22"/>
        </w:rPr>
        <w:lastRenderedPageBreak/>
        <w:t xml:space="preserve">realizácií projektu s názvom „Fond malých </w:t>
      </w:r>
      <w:proofErr w:type="spellStart"/>
      <w:r w:rsidR="008833E5" w:rsidRPr="00961404">
        <w:rPr>
          <w:rFonts w:asciiTheme="minorHAnsi" w:hAnsiTheme="minorHAnsi"/>
          <w:sz w:val="22"/>
          <w:szCs w:val="22"/>
        </w:rPr>
        <w:t>projektů</w:t>
      </w:r>
      <w:proofErr w:type="spellEnd"/>
      <w:r w:rsidR="008833E5" w:rsidRPr="00961404">
        <w:rPr>
          <w:rFonts w:asciiTheme="minorHAnsi" w:hAnsiTheme="minorHAnsi"/>
          <w:sz w:val="22"/>
          <w:szCs w:val="22"/>
        </w:rPr>
        <w:t>“</w:t>
      </w:r>
      <w:r w:rsidR="00B9684E" w:rsidRPr="00961404">
        <w:rPr>
          <w:rFonts w:asciiTheme="minorHAnsi" w:hAnsiTheme="minorHAnsi"/>
          <w:sz w:val="22"/>
          <w:szCs w:val="22"/>
        </w:rPr>
        <w:t xml:space="preserve"> v rámci</w:t>
      </w:r>
      <w:r w:rsidR="006757FD" w:rsidRPr="00961404">
        <w:rPr>
          <w:rFonts w:asciiTheme="minorHAnsi" w:hAnsiTheme="minorHAnsi"/>
          <w:sz w:val="22"/>
          <w:szCs w:val="22"/>
        </w:rPr>
        <w:t xml:space="preserve">  </w:t>
      </w:r>
      <w:r w:rsidR="00B9684E" w:rsidRPr="00961404">
        <w:rPr>
          <w:rFonts w:asciiTheme="minorHAnsi" w:hAnsiTheme="minorHAnsi"/>
          <w:sz w:val="22"/>
          <w:szCs w:val="22"/>
        </w:rPr>
        <w:t>P</w:t>
      </w:r>
      <w:r w:rsidR="006757FD" w:rsidRPr="00961404">
        <w:rPr>
          <w:rFonts w:asciiTheme="minorHAnsi" w:hAnsiTheme="minorHAnsi"/>
          <w:sz w:val="22"/>
          <w:szCs w:val="22"/>
        </w:rPr>
        <w:t>rogram</w:t>
      </w:r>
      <w:r w:rsidR="00B9684E" w:rsidRPr="00961404">
        <w:rPr>
          <w:rFonts w:asciiTheme="minorHAnsi" w:hAnsiTheme="minorHAnsi"/>
          <w:sz w:val="22"/>
          <w:szCs w:val="22"/>
        </w:rPr>
        <w:t>u cezhraničnej</w:t>
      </w:r>
      <w:r w:rsidR="006757FD" w:rsidRPr="00961404">
        <w:rPr>
          <w:rFonts w:asciiTheme="minorHAnsi" w:hAnsiTheme="minorHAnsi"/>
          <w:sz w:val="22"/>
          <w:szCs w:val="22"/>
        </w:rPr>
        <w:t xml:space="preserve"> </w:t>
      </w:r>
      <w:r w:rsidR="00FA48B9" w:rsidRPr="00961404">
        <w:rPr>
          <w:rFonts w:asciiTheme="minorHAnsi" w:hAnsiTheme="minorHAnsi"/>
          <w:sz w:val="22"/>
          <w:szCs w:val="22"/>
        </w:rPr>
        <w:t xml:space="preserve">spolupráce </w:t>
      </w:r>
      <w:proofErr w:type="spellStart"/>
      <w:r w:rsidR="0099039E" w:rsidRPr="00961404">
        <w:rPr>
          <w:rFonts w:asciiTheme="minorHAnsi" w:hAnsiTheme="minorHAnsi"/>
          <w:sz w:val="22"/>
          <w:szCs w:val="22"/>
        </w:rPr>
        <w:t>Interreg</w:t>
      </w:r>
      <w:proofErr w:type="spellEnd"/>
      <w:r w:rsidR="0099039E" w:rsidRPr="00961404">
        <w:rPr>
          <w:rFonts w:asciiTheme="minorHAnsi" w:hAnsiTheme="minorHAnsi"/>
          <w:sz w:val="22"/>
          <w:szCs w:val="22"/>
        </w:rPr>
        <w:t xml:space="preserve"> </w:t>
      </w:r>
      <w:proofErr w:type="spellStart"/>
      <w:r w:rsidR="0099039E" w:rsidRPr="00961404">
        <w:rPr>
          <w:rFonts w:asciiTheme="minorHAnsi" w:hAnsiTheme="minorHAnsi"/>
          <w:sz w:val="22"/>
          <w:szCs w:val="22"/>
        </w:rPr>
        <w:t>V-A</w:t>
      </w:r>
      <w:proofErr w:type="spellEnd"/>
      <w:r w:rsidR="0099039E" w:rsidRPr="00961404">
        <w:rPr>
          <w:rFonts w:asciiTheme="minorHAnsi" w:hAnsiTheme="minorHAnsi"/>
          <w:sz w:val="22"/>
          <w:szCs w:val="22"/>
        </w:rPr>
        <w:t xml:space="preserve"> </w:t>
      </w:r>
      <w:proofErr w:type="spellStart"/>
      <w:r w:rsidR="006757FD" w:rsidRPr="00961404">
        <w:rPr>
          <w:rFonts w:asciiTheme="minorHAnsi" w:hAnsiTheme="minorHAnsi"/>
          <w:sz w:val="22"/>
          <w:szCs w:val="22"/>
        </w:rPr>
        <w:t>SK-</w:t>
      </w:r>
      <w:r w:rsidR="00402750" w:rsidRPr="00961404">
        <w:rPr>
          <w:rFonts w:asciiTheme="minorHAnsi" w:hAnsiTheme="minorHAnsi"/>
          <w:sz w:val="22"/>
          <w:szCs w:val="22"/>
        </w:rPr>
        <w:t>CZ</w:t>
      </w:r>
      <w:proofErr w:type="spellEnd"/>
      <w:r w:rsidR="006757FD" w:rsidRPr="00961404">
        <w:rPr>
          <w:rFonts w:asciiTheme="minorHAnsi" w:hAnsiTheme="minorHAnsi"/>
          <w:sz w:val="22"/>
          <w:szCs w:val="22"/>
        </w:rPr>
        <w:t xml:space="preserve">. </w:t>
      </w:r>
    </w:p>
    <w:p w14:paraId="65EA3187" w14:textId="77777777" w:rsidR="00696212" w:rsidRPr="00961404" w:rsidRDefault="00872AAB" w:rsidP="000F1467">
      <w:pPr>
        <w:pStyle w:val="Odstavecseseznamem"/>
        <w:numPr>
          <w:ilvl w:val="1"/>
          <w:numId w:val="11"/>
        </w:numPr>
        <w:spacing w:before="120"/>
        <w:ind w:left="567" w:hanging="567"/>
        <w:jc w:val="both"/>
        <w:rPr>
          <w:rFonts w:asciiTheme="minorHAnsi" w:hAnsiTheme="minorHAnsi"/>
          <w:sz w:val="22"/>
          <w:szCs w:val="22"/>
        </w:rPr>
      </w:pPr>
      <w:r w:rsidRPr="00961404">
        <w:rPr>
          <w:rFonts w:asciiTheme="minorHAnsi" w:hAnsiTheme="minorHAnsi"/>
          <w:sz w:val="22"/>
          <w:szCs w:val="22"/>
        </w:rPr>
        <w:t>Konečný užívateľ</w:t>
      </w:r>
      <w:r w:rsidR="007D04B2" w:rsidRPr="00961404">
        <w:rPr>
          <w:rFonts w:asciiTheme="minorHAnsi" w:hAnsiTheme="minorHAnsi"/>
          <w:sz w:val="22"/>
          <w:szCs w:val="22"/>
        </w:rPr>
        <w:t xml:space="preserve"> berie na vedomie, že ustanovením ods. 3.1</w:t>
      </w:r>
      <w:r w:rsidR="00081D4B" w:rsidRPr="00961404">
        <w:rPr>
          <w:rFonts w:asciiTheme="minorHAnsi" w:hAnsiTheme="minorHAnsi"/>
          <w:sz w:val="22"/>
          <w:szCs w:val="22"/>
        </w:rPr>
        <w:t>.</w:t>
      </w:r>
      <w:r w:rsidR="007D04B2" w:rsidRPr="00961404">
        <w:rPr>
          <w:rFonts w:asciiTheme="minorHAnsi" w:hAnsiTheme="minorHAnsi"/>
          <w:sz w:val="22"/>
          <w:szCs w:val="22"/>
        </w:rPr>
        <w:t xml:space="preserve"> tohto článku nie</w:t>
      </w:r>
      <w:r w:rsidR="00FE50BD" w:rsidRPr="00961404">
        <w:rPr>
          <w:rFonts w:asciiTheme="minorHAnsi" w:hAnsiTheme="minorHAnsi"/>
          <w:sz w:val="22"/>
          <w:szCs w:val="22"/>
        </w:rPr>
        <w:t xml:space="preserve"> je dotknuté právo Správcu</w:t>
      </w:r>
      <w:r w:rsidR="008833E5" w:rsidRPr="00961404">
        <w:rPr>
          <w:rFonts w:asciiTheme="minorHAnsi" w:hAnsiTheme="minorHAnsi"/>
          <w:sz w:val="22"/>
          <w:szCs w:val="22"/>
        </w:rPr>
        <w:t>, Riadiaceho orgánu,</w:t>
      </w:r>
      <w:r w:rsidR="008833E5" w:rsidRPr="00961404">
        <w:rPr>
          <w:rFonts w:asciiTheme="minorHAnsi" w:hAnsiTheme="minorHAnsi"/>
          <w:b/>
          <w:sz w:val="22"/>
          <w:szCs w:val="22"/>
        </w:rPr>
        <w:t xml:space="preserve"> </w:t>
      </w:r>
      <w:r w:rsidR="008833E5" w:rsidRPr="00961404">
        <w:rPr>
          <w:rFonts w:asciiTheme="minorHAnsi" w:hAnsiTheme="minorHAnsi"/>
          <w:sz w:val="22"/>
          <w:szCs w:val="22"/>
        </w:rPr>
        <w:t xml:space="preserve">Centra pro </w:t>
      </w:r>
      <w:proofErr w:type="spellStart"/>
      <w:r w:rsidR="008833E5" w:rsidRPr="00961404">
        <w:rPr>
          <w:rFonts w:asciiTheme="minorHAnsi" w:hAnsiTheme="minorHAnsi"/>
          <w:sz w:val="22"/>
          <w:szCs w:val="22"/>
        </w:rPr>
        <w:t>regionální</w:t>
      </w:r>
      <w:proofErr w:type="spellEnd"/>
      <w:r w:rsidR="008833E5" w:rsidRPr="00961404">
        <w:rPr>
          <w:rFonts w:asciiTheme="minorHAnsi" w:hAnsiTheme="minorHAnsi"/>
          <w:sz w:val="22"/>
          <w:szCs w:val="22"/>
        </w:rPr>
        <w:t xml:space="preserve"> rozvoj České republiky</w:t>
      </w:r>
      <w:r w:rsidR="004C0477" w:rsidRPr="00961404">
        <w:rPr>
          <w:rFonts w:asciiTheme="minorHAnsi" w:hAnsiTheme="minorHAnsi"/>
          <w:sz w:val="22"/>
          <w:szCs w:val="22"/>
        </w:rPr>
        <w:t xml:space="preserve">, </w:t>
      </w:r>
      <w:r w:rsidR="0036037C" w:rsidRPr="00961404">
        <w:rPr>
          <w:rFonts w:asciiTheme="minorHAnsi" w:hAnsiTheme="minorHAnsi"/>
          <w:sz w:val="22"/>
          <w:szCs w:val="22"/>
        </w:rPr>
        <w:t>C</w:t>
      </w:r>
      <w:r w:rsidR="004C0477" w:rsidRPr="00961404">
        <w:rPr>
          <w:rFonts w:asciiTheme="minorHAnsi" w:hAnsiTheme="minorHAnsi"/>
          <w:sz w:val="22"/>
          <w:szCs w:val="22"/>
        </w:rPr>
        <w:t xml:space="preserve">ertifikačného orgánu alebo </w:t>
      </w:r>
      <w:r w:rsidR="0036037C" w:rsidRPr="00961404">
        <w:rPr>
          <w:rFonts w:asciiTheme="minorHAnsi" w:hAnsiTheme="minorHAnsi"/>
          <w:sz w:val="22"/>
          <w:szCs w:val="22"/>
        </w:rPr>
        <w:t xml:space="preserve">Orgánu </w:t>
      </w:r>
      <w:r w:rsidR="004C0477" w:rsidRPr="00961404">
        <w:rPr>
          <w:rFonts w:asciiTheme="minorHAnsi" w:hAnsiTheme="minorHAnsi"/>
          <w:sz w:val="22"/>
          <w:szCs w:val="22"/>
        </w:rPr>
        <w:t>auditu</w:t>
      </w:r>
      <w:r w:rsidR="007D04B2" w:rsidRPr="00961404">
        <w:rPr>
          <w:rFonts w:asciiTheme="minorHAnsi" w:hAnsiTheme="minorHAnsi"/>
          <w:sz w:val="22"/>
          <w:szCs w:val="22"/>
        </w:rPr>
        <w:t xml:space="preserve"> vykonať finančnú opravu v zmysle čl. </w:t>
      </w:r>
      <w:r w:rsidR="006511CC" w:rsidRPr="00961404">
        <w:rPr>
          <w:rFonts w:asciiTheme="minorHAnsi" w:hAnsiTheme="minorHAnsi"/>
          <w:sz w:val="22"/>
          <w:szCs w:val="22"/>
        </w:rPr>
        <w:t xml:space="preserve">143 </w:t>
      </w:r>
      <w:r w:rsidR="007D04B2" w:rsidRPr="00961404">
        <w:rPr>
          <w:rFonts w:asciiTheme="minorHAnsi" w:hAnsiTheme="minorHAnsi"/>
          <w:sz w:val="22"/>
          <w:szCs w:val="22"/>
        </w:rPr>
        <w:t>nariadenia</w:t>
      </w:r>
      <w:r w:rsidR="006511CC" w:rsidRPr="00961404">
        <w:rPr>
          <w:rFonts w:asciiTheme="minorHAnsi" w:hAnsiTheme="minorHAnsi"/>
          <w:sz w:val="22"/>
          <w:szCs w:val="22"/>
        </w:rPr>
        <w:t xml:space="preserve"> Európskeho parlamentu</w:t>
      </w:r>
      <w:r w:rsidR="007D04B2" w:rsidRPr="00961404">
        <w:rPr>
          <w:rFonts w:asciiTheme="minorHAnsi" w:hAnsiTheme="minorHAnsi"/>
          <w:sz w:val="22"/>
          <w:szCs w:val="22"/>
        </w:rPr>
        <w:t xml:space="preserve"> </w:t>
      </w:r>
      <w:hyperlink r:id="rId10" w:history="1">
        <w:r w:rsidR="007D04B2" w:rsidRPr="00961404">
          <w:rPr>
            <w:rFonts w:asciiTheme="minorHAnsi" w:hAnsiTheme="minorHAnsi"/>
            <w:sz w:val="22"/>
            <w:szCs w:val="22"/>
          </w:rPr>
          <w:t>Rady (</w:t>
        </w:r>
        <w:r w:rsidR="006511CC" w:rsidRPr="00961404">
          <w:rPr>
            <w:rFonts w:asciiTheme="minorHAnsi" w:hAnsiTheme="minorHAnsi"/>
            <w:sz w:val="22"/>
            <w:szCs w:val="22"/>
          </w:rPr>
          <w:t>EÚ</w:t>
        </w:r>
        <w:r w:rsidR="007D04B2" w:rsidRPr="00961404">
          <w:rPr>
            <w:rFonts w:asciiTheme="minorHAnsi" w:hAnsiTheme="minorHAnsi"/>
            <w:sz w:val="22"/>
            <w:szCs w:val="22"/>
          </w:rPr>
          <w:t xml:space="preserve">) </w:t>
        </w:r>
        <w:r w:rsidR="006511CC" w:rsidRPr="00961404">
          <w:rPr>
            <w:rFonts w:asciiTheme="minorHAnsi" w:hAnsiTheme="minorHAnsi"/>
            <w:sz w:val="22"/>
            <w:szCs w:val="22"/>
          </w:rPr>
          <w:t>1303</w:t>
        </w:r>
        <w:r w:rsidR="007D04B2" w:rsidRPr="00961404">
          <w:rPr>
            <w:rFonts w:asciiTheme="minorHAnsi" w:hAnsiTheme="minorHAnsi"/>
            <w:sz w:val="22"/>
            <w:szCs w:val="22"/>
          </w:rPr>
          <w:t>/20</w:t>
        </w:r>
        <w:r w:rsidR="006511CC" w:rsidRPr="00961404">
          <w:rPr>
            <w:rFonts w:asciiTheme="minorHAnsi" w:hAnsiTheme="minorHAnsi"/>
            <w:sz w:val="22"/>
            <w:szCs w:val="22"/>
          </w:rPr>
          <w:t xml:space="preserve">13 </w:t>
        </w:r>
        <w:r w:rsidR="007D04B2" w:rsidRPr="00961404">
          <w:rPr>
            <w:rFonts w:asciiTheme="minorHAnsi" w:hAnsiTheme="minorHAnsi"/>
            <w:sz w:val="22"/>
            <w:szCs w:val="22"/>
          </w:rPr>
          <w:t xml:space="preserve"> a v zmysle § </w:t>
        </w:r>
        <w:r w:rsidR="00054A28" w:rsidRPr="00961404">
          <w:rPr>
            <w:rFonts w:asciiTheme="minorHAnsi" w:hAnsiTheme="minorHAnsi"/>
            <w:sz w:val="22"/>
            <w:szCs w:val="22"/>
          </w:rPr>
          <w:t>40 a</w:t>
        </w:r>
        <w:r w:rsidR="006511CC" w:rsidRPr="00961404">
          <w:rPr>
            <w:rFonts w:asciiTheme="minorHAnsi" w:hAnsiTheme="minorHAnsi"/>
            <w:sz w:val="22"/>
            <w:szCs w:val="22"/>
          </w:rPr>
          <w:t> </w:t>
        </w:r>
        <w:proofErr w:type="spellStart"/>
        <w:r w:rsidR="00054A28" w:rsidRPr="00961404">
          <w:rPr>
            <w:rFonts w:asciiTheme="minorHAnsi" w:hAnsiTheme="minorHAnsi"/>
            <w:sz w:val="22"/>
            <w:szCs w:val="22"/>
          </w:rPr>
          <w:t>nasl</w:t>
        </w:r>
        <w:proofErr w:type="spellEnd"/>
        <w:r w:rsidR="006511CC" w:rsidRPr="00961404">
          <w:rPr>
            <w:rFonts w:asciiTheme="minorHAnsi" w:hAnsiTheme="minorHAnsi"/>
            <w:sz w:val="22"/>
            <w:szCs w:val="22"/>
          </w:rPr>
          <w:t xml:space="preserve">. </w:t>
        </w:r>
        <w:r w:rsidR="007D04B2" w:rsidRPr="00961404">
          <w:rPr>
            <w:rFonts w:asciiTheme="minorHAnsi" w:hAnsiTheme="minorHAnsi"/>
            <w:sz w:val="22"/>
            <w:szCs w:val="22"/>
          </w:rPr>
          <w:t xml:space="preserve"> </w:t>
        </w:r>
      </w:hyperlink>
      <w:r w:rsidR="00054A28" w:rsidRPr="00961404">
        <w:rPr>
          <w:rFonts w:asciiTheme="minorHAnsi" w:hAnsiTheme="minorHAnsi"/>
          <w:sz w:val="22"/>
          <w:szCs w:val="22"/>
        </w:rPr>
        <w:t>Zákona o EŠIF.</w:t>
      </w:r>
    </w:p>
    <w:p w14:paraId="647B0313" w14:textId="77777777" w:rsidR="00EE63CE" w:rsidRPr="00961404" w:rsidRDefault="00872AAB" w:rsidP="000F1467">
      <w:pPr>
        <w:pStyle w:val="Odstavecseseznamem"/>
        <w:numPr>
          <w:ilvl w:val="1"/>
          <w:numId w:val="11"/>
        </w:numPr>
        <w:spacing w:before="120"/>
        <w:ind w:left="567" w:hanging="567"/>
        <w:jc w:val="both"/>
        <w:rPr>
          <w:rFonts w:asciiTheme="minorHAnsi" w:hAnsiTheme="minorHAnsi"/>
          <w:sz w:val="22"/>
          <w:szCs w:val="22"/>
        </w:rPr>
      </w:pPr>
      <w:r w:rsidRPr="00961404">
        <w:rPr>
          <w:rFonts w:asciiTheme="minorHAnsi" w:hAnsiTheme="minorHAnsi"/>
          <w:sz w:val="22"/>
          <w:szCs w:val="22"/>
        </w:rPr>
        <w:t>Konečný užívateľ</w:t>
      </w:r>
      <w:r w:rsidR="00EE63CE" w:rsidRPr="00961404">
        <w:rPr>
          <w:rFonts w:asciiTheme="minorHAnsi" w:hAnsiTheme="minorHAnsi"/>
          <w:sz w:val="22"/>
          <w:szCs w:val="22"/>
        </w:rPr>
        <w:t xml:space="preserve"> sa zaväzuje, že zabezpečí plnenie povinností partnerov prostredníctvom samostatnej zmluvy</w:t>
      </w:r>
      <w:r w:rsidR="00781787" w:rsidRPr="00961404">
        <w:rPr>
          <w:rFonts w:asciiTheme="minorHAnsi" w:hAnsiTheme="minorHAnsi"/>
          <w:sz w:val="22"/>
          <w:szCs w:val="22"/>
        </w:rPr>
        <w:t xml:space="preserve"> (Dohody o spolupráci partnerov</w:t>
      </w:r>
      <w:r w:rsidR="002E4824" w:rsidRPr="00961404">
        <w:rPr>
          <w:rFonts w:asciiTheme="minorHAnsi" w:hAnsiTheme="minorHAnsi"/>
          <w:sz w:val="22"/>
          <w:szCs w:val="22"/>
        </w:rPr>
        <w:t xml:space="preserve"> na malom proj</w:t>
      </w:r>
      <w:r w:rsidR="00D23EA5" w:rsidRPr="00961404">
        <w:rPr>
          <w:rFonts w:asciiTheme="minorHAnsi" w:hAnsiTheme="minorHAnsi"/>
          <w:sz w:val="22"/>
          <w:szCs w:val="22"/>
        </w:rPr>
        <w:t>e</w:t>
      </w:r>
      <w:r w:rsidR="002E4824" w:rsidRPr="00961404">
        <w:rPr>
          <w:rFonts w:asciiTheme="minorHAnsi" w:hAnsiTheme="minorHAnsi"/>
          <w:sz w:val="22"/>
          <w:szCs w:val="22"/>
        </w:rPr>
        <w:t>k</w:t>
      </w:r>
      <w:r w:rsidR="00D23EA5" w:rsidRPr="00961404">
        <w:rPr>
          <w:rFonts w:asciiTheme="minorHAnsi" w:hAnsiTheme="minorHAnsi"/>
          <w:sz w:val="22"/>
          <w:szCs w:val="22"/>
        </w:rPr>
        <w:t>te</w:t>
      </w:r>
      <w:r w:rsidR="00781787" w:rsidRPr="00961404">
        <w:rPr>
          <w:rFonts w:asciiTheme="minorHAnsi" w:hAnsiTheme="minorHAnsi"/>
          <w:sz w:val="22"/>
          <w:szCs w:val="22"/>
        </w:rPr>
        <w:t>)</w:t>
      </w:r>
      <w:r w:rsidR="00EE63CE" w:rsidRPr="00961404">
        <w:rPr>
          <w:rFonts w:asciiTheme="minorHAnsi" w:hAnsiTheme="minorHAnsi"/>
          <w:sz w:val="22"/>
          <w:szCs w:val="22"/>
        </w:rPr>
        <w:t>, ktorá uprav</w:t>
      </w:r>
      <w:r w:rsidRPr="00961404">
        <w:rPr>
          <w:rFonts w:asciiTheme="minorHAnsi" w:hAnsiTheme="minorHAnsi"/>
          <w:sz w:val="22"/>
          <w:szCs w:val="22"/>
        </w:rPr>
        <w:t>uje</w:t>
      </w:r>
      <w:r w:rsidR="00EE63CE" w:rsidRPr="00961404">
        <w:rPr>
          <w:rFonts w:asciiTheme="minorHAnsi" w:hAnsiTheme="minorHAnsi"/>
          <w:sz w:val="22"/>
          <w:szCs w:val="22"/>
        </w:rPr>
        <w:t xml:space="preserve"> práva a povinnosti medzi </w:t>
      </w:r>
      <w:r w:rsidRPr="00961404">
        <w:rPr>
          <w:rFonts w:asciiTheme="minorHAnsi" w:hAnsiTheme="minorHAnsi"/>
          <w:sz w:val="22"/>
          <w:szCs w:val="22"/>
        </w:rPr>
        <w:t>Konečným užívateľom</w:t>
      </w:r>
      <w:r w:rsidR="00EE63CE" w:rsidRPr="00961404">
        <w:rPr>
          <w:rFonts w:asciiTheme="minorHAnsi" w:hAnsiTheme="minorHAnsi"/>
          <w:sz w:val="22"/>
          <w:szCs w:val="22"/>
        </w:rPr>
        <w:t xml:space="preserve"> a</w:t>
      </w:r>
      <w:r w:rsidR="00AD0D77" w:rsidRPr="00961404">
        <w:rPr>
          <w:rFonts w:asciiTheme="minorHAnsi" w:hAnsiTheme="minorHAnsi"/>
          <w:sz w:val="22"/>
          <w:szCs w:val="22"/>
        </w:rPr>
        <w:t> partnerom vyplývajúce z tejto Z</w:t>
      </w:r>
      <w:r w:rsidR="00EE63CE" w:rsidRPr="00961404">
        <w:rPr>
          <w:rFonts w:asciiTheme="minorHAnsi" w:hAnsiTheme="minorHAnsi"/>
          <w:sz w:val="22"/>
          <w:szCs w:val="22"/>
        </w:rPr>
        <w:t>mluvy alebo jej príloh.</w:t>
      </w:r>
      <w:r w:rsidR="00AD0D77" w:rsidRPr="00961404">
        <w:rPr>
          <w:rFonts w:asciiTheme="minorHAnsi" w:hAnsiTheme="minorHAnsi"/>
          <w:sz w:val="22"/>
          <w:szCs w:val="22"/>
        </w:rPr>
        <w:t xml:space="preserve"> Konečný užívateľ zodpovedá za zabezpečenie včasnej a správnej realizácie celého </w:t>
      </w:r>
      <w:r w:rsidR="00081ED6" w:rsidRPr="00961404">
        <w:rPr>
          <w:rFonts w:asciiTheme="minorHAnsi" w:hAnsiTheme="minorHAnsi"/>
          <w:sz w:val="22"/>
          <w:szCs w:val="22"/>
        </w:rPr>
        <w:t>malého p</w:t>
      </w:r>
      <w:r w:rsidR="00AD0D77" w:rsidRPr="00961404">
        <w:rPr>
          <w:rFonts w:asciiTheme="minorHAnsi" w:hAnsiTheme="minorHAnsi"/>
          <w:sz w:val="22"/>
          <w:szCs w:val="22"/>
        </w:rPr>
        <w:t>rojektu aj zo strany partnerov.</w:t>
      </w:r>
      <w:r w:rsidR="00CA753E" w:rsidRPr="00961404">
        <w:rPr>
          <w:rFonts w:asciiTheme="minorHAnsi" w:hAnsiTheme="minorHAnsi"/>
          <w:sz w:val="22"/>
          <w:szCs w:val="22"/>
        </w:rPr>
        <w:t xml:space="preserve"> Konečný užívateľ je tiež zodpovedný za akékoľvek opatrenia partnerov, ktoré by viedli k porušeniu záväzkov vyplývajúcich zo Zmluvy a Dohody o spolupráci  partnerov na malom projekte.</w:t>
      </w:r>
    </w:p>
    <w:p w14:paraId="5E31D37B" w14:textId="5A4112E6" w:rsidR="005404D6" w:rsidRPr="00961404" w:rsidRDefault="005404D6" w:rsidP="00B3746D">
      <w:pPr>
        <w:pStyle w:val="Odstavecseseznamem"/>
        <w:numPr>
          <w:ilvl w:val="1"/>
          <w:numId w:val="11"/>
        </w:numPr>
        <w:spacing w:before="120"/>
        <w:ind w:left="567" w:hanging="567"/>
        <w:jc w:val="both"/>
        <w:rPr>
          <w:rFonts w:asciiTheme="minorHAnsi" w:hAnsiTheme="minorHAnsi"/>
          <w:color w:val="FF0000"/>
          <w:sz w:val="22"/>
          <w:szCs w:val="22"/>
        </w:rPr>
      </w:pPr>
      <w:r w:rsidRPr="00961404">
        <w:rPr>
          <w:rFonts w:asciiTheme="minorHAnsi" w:hAnsiTheme="minorHAnsi"/>
          <w:sz w:val="22"/>
          <w:szCs w:val="22"/>
        </w:rPr>
        <w:t>Zmluvné strany sa dohodli, že Dohod</w:t>
      </w:r>
      <w:r w:rsidR="00081ED6" w:rsidRPr="00961404">
        <w:rPr>
          <w:rFonts w:asciiTheme="minorHAnsi" w:hAnsiTheme="minorHAnsi"/>
          <w:sz w:val="22"/>
          <w:szCs w:val="22"/>
        </w:rPr>
        <w:t>a</w:t>
      </w:r>
      <w:r w:rsidRPr="00961404">
        <w:rPr>
          <w:rFonts w:asciiTheme="minorHAnsi" w:hAnsiTheme="minorHAnsi"/>
          <w:sz w:val="22"/>
          <w:szCs w:val="22"/>
        </w:rPr>
        <w:t xml:space="preserve"> o spolupráci partnerov</w:t>
      </w:r>
      <w:r w:rsidR="00E33F99" w:rsidRPr="00961404">
        <w:rPr>
          <w:rFonts w:asciiTheme="minorHAnsi" w:hAnsiTheme="minorHAnsi"/>
          <w:sz w:val="22"/>
          <w:szCs w:val="22"/>
        </w:rPr>
        <w:t xml:space="preserve"> na malom projekte</w:t>
      </w:r>
      <w:r w:rsidRPr="00961404">
        <w:rPr>
          <w:rFonts w:asciiTheme="minorHAnsi" w:hAnsiTheme="minorHAnsi"/>
          <w:sz w:val="22"/>
          <w:szCs w:val="22"/>
        </w:rPr>
        <w:t xml:space="preserve"> uzatvorenej medzi Konečným užívateľom, </w:t>
      </w:r>
      <w:r w:rsidR="00081ED6" w:rsidRPr="00961404">
        <w:rPr>
          <w:rFonts w:asciiTheme="minorHAnsi" w:hAnsiTheme="minorHAnsi"/>
          <w:sz w:val="22"/>
          <w:szCs w:val="22"/>
        </w:rPr>
        <w:t>Hlavným c</w:t>
      </w:r>
      <w:r w:rsidRPr="00961404">
        <w:rPr>
          <w:rFonts w:asciiTheme="minorHAnsi" w:hAnsiTheme="minorHAnsi"/>
          <w:sz w:val="22"/>
          <w:szCs w:val="22"/>
        </w:rPr>
        <w:t>ezhraničným partnerom, príp. Partnermi</w:t>
      </w:r>
      <w:r w:rsidR="00E33F99" w:rsidRPr="00961404">
        <w:rPr>
          <w:rFonts w:asciiTheme="minorHAnsi" w:hAnsiTheme="minorHAnsi"/>
          <w:sz w:val="22"/>
          <w:szCs w:val="22"/>
        </w:rPr>
        <w:t xml:space="preserve"> musí</w:t>
      </w:r>
      <w:r w:rsidRPr="00961404">
        <w:rPr>
          <w:rFonts w:asciiTheme="minorHAnsi" w:hAnsiTheme="minorHAnsi"/>
          <w:sz w:val="22"/>
          <w:szCs w:val="22"/>
        </w:rPr>
        <w:t xml:space="preserve"> byť</w:t>
      </w:r>
      <w:r w:rsidR="00E33F99" w:rsidRPr="00961404">
        <w:rPr>
          <w:rFonts w:asciiTheme="minorHAnsi" w:hAnsiTheme="minorHAnsi"/>
          <w:sz w:val="22"/>
          <w:szCs w:val="22"/>
        </w:rPr>
        <w:t xml:space="preserve"> platná a účinná</w:t>
      </w:r>
      <w:r w:rsidRPr="00961404">
        <w:rPr>
          <w:rFonts w:asciiTheme="minorHAnsi" w:hAnsiTheme="minorHAnsi"/>
          <w:sz w:val="22"/>
          <w:szCs w:val="22"/>
        </w:rPr>
        <w:t xml:space="preserve"> až do dňa uko</w:t>
      </w:r>
      <w:r w:rsidR="00EA56D9" w:rsidRPr="00961404">
        <w:rPr>
          <w:rFonts w:asciiTheme="minorHAnsi" w:hAnsiTheme="minorHAnsi"/>
          <w:sz w:val="22"/>
          <w:szCs w:val="22"/>
        </w:rPr>
        <w:t>nčenia doby udržateľnosti</w:t>
      </w:r>
      <w:r w:rsidR="00FD6705" w:rsidRPr="00961404">
        <w:rPr>
          <w:rFonts w:asciiTheme="minorHAnsi" w:hAnsiTheme="minorHAnsi"/>
          <w:sz w:val="22"/>
          <w:szCs w:val="22"/>
        </w:rPr>
        <w:t xml:space="preserve"> malého projektu</w:t>
      </w:r>
      <w:r w:rsidR="00E33F99" w:rsidRPr="00961404">
        <w:rPr>
          <w:rFonts w:asciiTheme="minorHAnsi" w:hAnsiTheme="minorHAnsi"/>
          <w:sz w:val="22"/>
          <w:szCs w:val="22"/>
        </w:rPr>
        <w:t>.</w:t>
      </w:r>
      <w:r w:rsidRPr="00961404">
        <w:rPr>
          <w:rFonts w:asciiTheme="minorHAnsi" w:hAnsiTheme="minorHAnsi"/>
          <w:sz w:val="22"/>
          <w:szCs w:val="22"/>
        </w:rPr>
        <w:t xml:space="preserve"> V prípade, ak </w:t>
      </w:r>
      <w:r w:rsidR="00EA56D9" w:rsidRPr="00961404">
        <w:rPr>
          <w:rFonts w:asciiTheme="minorHAnsi" w:hAnsiTheme="minorHAnsi"/>
          <w:sz w:val="22"/>
          <w:szCs w:val="22"/>
        </w:rPr>
        <w:t>Dohoda  o spolupráci partnerov na malom projekte stratí platnosť alebo účinnosť d</w:t>
      </w:r>
      <w:r w:rsidR="00081ED6" w:rsidRPr="00961404">
        <w:rPr>
          <w:rFonts w:asciiTheme="minorHAnsi" w:hAnsiTheme="minorHAnsi"/>
          <w:sz w:val="22"/>
          <w:szCs w:val="22"/>
        </w:rPr>
        <w:t>o ukončenia doby udržateľnosti malého p</w:t>
      </w:r>
      <w:r w:rsidR="00EA56D9" w:rsidRPr="00961404">
        <w:rPr>
          <w:rFonts w:asciiTheme="minorHAnsi" w:hAnsiTheme="minorHAnsi"/>
          <w:sz w:val="22"/>
          <w:szCs w:val="22"/>
        </w:rPr>
        <w:t>rojektu</w:t>
      </w:r>
      <w:r w:rsidRPr="00961404">
        <w:rPr>
          <w:rFonts w:asciiTheme="minorHAnsi" w:hAnsiTheme="minorHAnsi"/>
          <w:sz w:val="22"/>
          <w:szCs w:val="22"/>
        </w:rPr>
        <w:t xml:space="preserve"> </w:t>
      </w:r>
      <w:r w:rsidR="00EA56D9" w:rsidRPr="00961404">
        <w:rPr>
          <w:rFonts w:asciiTheme="minorHAnsi" w:hAnsiTheme="minorHAnsi"/>
          <w:sz w:val="22"/>
          <w:szCs w:val="22"/>
        </w:rPr>
        <w:t xml:space="preserve">ide o </w:t>
      </w:r>
      <w:r w:rsidRPr="00961404">
        <w:rPr>
          <w:rFonts w:asciiTheme="minorHAnsi" w:hAnsiTheme="minorHAnsi"/>
          <w:sz w:val="22"/>
          <w:szCs w:val="22"/>
        </w:rPr>
        <w:t xml:space="preserve"> podstatné porušenie tejto Zmluvy, na základe ktorého je Správca oprávnený od Zmluvy odstúpiť a Konečný užívateľ sa zaväzuje vrátiť mu poskytnutý NFP v zmysle článku 10 VZP.</w:t>
      </w:r>
    </w:p>
    <w:p w14:paraId="388AFEE2" w14:textId="77777777" w:rsidR="00696212" w:rsidRPr="00805D13" w:rsidRDefault="00696212" w:rsidP="000F1467">
      <w:pPr>
        <w:pStyle w:val="Odstavecseseznamem"/>
        <w:spacing w:before="120"/>
        <w:ind w:left="786"/>
        <w:jc w:val="both"/>
        <w:rPr>
          <w:rFonts w:asciiTheme="minorHAnsi" w:hAnsiTheme="minorHAnsi"/>
          <w:sz w:val="22"/>
          <w:szCs w:val="22"/>
        </w:rPr>
      </w:pPr>
    </w:p>
    <w:p w14:paraId="4760FED7" w14:textId="77777777" w:rsidR="00696212" w:rsidRPr="00805D13" w:rsidRDefault="00696212" w:rsidP="000E43BB">
      <w:pPr>
        <w:pStyle w:val="Nadpis3"/>
        <w:numPr>
          <w:ilvl w:val="0"/>
          <w:numId w:val="14"/>
        </w:numPr>
        <w:spacing w:before="120" w:after="0"/>
        <w:jc w:val="both"/>
        <w:rPr>
          <w:rFonts w:asciiTheme="minorHAnsi" w:hAnsiTheme="minorHAnsi" w:cs="Times New Roman"/>
          <w:sz w:val="22"/>
          <w:szCs w:val="22"/>
        </w:rPr>
      </w:pPr>
      <w:r w:rsidRPr="00805D13">
        <w:rPr>
          <w:rFonts w:asciiTheme="minorHAnsi" w:hAnsiTheme="minorHAnsi" w:cs="Times New Roman"/>
          <w:sz w:val="22"/>
          <w:szCs w:val="22"/>
        </w:rPr>
        <w:t>KOMUNIKÁCIA ZMLUVNÝCH STRÁN</w:t>
      </w:r>
    </w:p>
    <w:p w14:paraId="6F1D56AB" w14:textId="77777777" w:rsidR="005404D6" w:rsidRPr="000F71E0" w:rsidRDefault="005404D6" w:rsidP="005404D6">
      <w:pPr>
        <w:spacing w:before="120"/>
        <w:ind w:left="540"/>
        <w:jc w:val="both"/>
        <w:rPr>
          <w:rFonts w:asciiTheme="minorHAnsi" w:hAnsiTheme="minorHAnsi"/>
          <w:strike/>
          <w:sz w:val="22"/>
          <w:szCs w:val="22"/>
        </w:rPr>
      </w:pPr>
      <w:r>
        <w:rPr>
          <w:rFonts w:asciiTheme="minorHAnsi" w:hAnsiTheme="minorHAnsi"/>
          <w:sz w:val="22"/>
          <w:szCs w:val="22"/>
        </w:rPr>
        <w:t>Komunikácia zmluvnýc</w:t>
      </w:r>
      <w:r w:rsidRPr="000F71E0">
        <w:rPr>
          <w:rFonts w:asciiTheme="minorHAnsi" w:hAnsiTheme="minorHAnsi"/>
          <w:sz w:val="22"/>
          <w:szCs w:val="22"/>
        </w:rPr>
        <w:t>h strán je upravená vo Všeobecných zmluvných podmienkach čl. 14 – Komunikácia zmluvných strán a počítanie lehôt.</w:t>
      </w:r>
    </w:p>
    <w:p w14:paraId="5392D2C9" w14:textId="77777777" w:rsidR="005404D6" w:rsidRPr="000F71E0" w:rsidRDefault="005404D6" w:rsidP="005404D6">
      <w:pPr>
        <w:spacing w:before="120"/>
        <w:ind w:left="540"/>
        <w:jc w:val="both"/>
        <w:rPr>
          <w:rFonts w:asciiTheme="minorHAnsi" w:hAnsiTheme="minorHAnsi"/>
          <w:strike/>
          <w:sz w:val="22"/>
          <w:szCs w:val="22"/>
        </w:rPr>
      </w:pPr>
    </w:p>
    <w:p w14:paraId="42AD3BD1" w14:textId="77777777" w:rsidR="00696212" w:rsidRPr="000F71E0" w:rsidRDefault="00696212" w:rsidP="000E43BB">
      <w:pPr>
        <w:pStyle w:val="Nadpis3"/>
        <w:numPr>
          <w:ilvl w:val="0"/>
          <w:numId w:val="14"/>
        </w:numPr>
        <w:spacing w:before="120" w:after="0"/>
        <w:jc w:val="both"/>
        <w:rPr>
          <w:rFonts w:asciiTheme="minorHAnsi" w:hAnsiTheme="minorHAnsi" w:cs="Times New Roman"/>
          <w:sz w:val="22"/>
          <w:szCs w:val="22"/>
        </w:rPr>
      </w:pPr>
      <w:r w:rsidRPr="000F71E0">
        <w:rPr>
          <w:rFonts w:asciiTheme="minorHAnsi" w:hAnsiTheme="minorHAnsi" w:cs="Times New Roman"/>
          <w:sz w:val="22"/>
          <w:szCs w:val="22"/>
        </w:rPr>
        <w:t>ZÁVEREČNÉ USTANOVENIA</w:t>
      </w:r>
    </w:p>
    <w:p w14:paraId="0ADC8FC1" w14:textId="202EA5A5" w:rsidR="00045729" w:rsidRPr="000F71E0" w:rsidRDefault="00081ED6" w:rsidP="000E43BB">
      <w:pPr>
        <w:numPr>
          <w:ilvl w:val="1"/>
          <w:numId w:val="14"/>
        </w:numPr>
        <w:tabs>
          <w:tab w:val="num" w:pos="786"/>
        </w:tabs>
        <w:spacing w:before="120"/>
        <w:ind w:left="540" w:hanging="540"/>
        <w:jc w:val="both"/>
        <w:rPr>
          <w:rFonts w:asciiTheme="minorHAnsi" w:hAnsiTheme="minorHAnsi"/>
          <w:sz w:val="22"/>
          <w:szCs w:val="22"/>
        </w:rPr>
      </w:pPr>
      <w:r w:rsidRPr="000F71E0">
        <w:rPr>
          <w:rFonts w:asciiTheme="minorHAnsi" w:hAnsiTheme="minorHAnsi"/>
          <w:sz w:val="22"/>
          <w:szCs w:val="22"/>
        </w:rPr>
        <w:t>Zmluva nadobúda platnosť</w:t>
      </w:r>
      <w:r w:rsidR="00256404" w:rsidRPr="000F71E0">
        <w:rPr>
          <w:rFonts w:asciiTheme="minorHAnsi" w:hAnsiTheme="minorHAnsi"/>
          <w:sz w:val="22"/>
          <w:szCs w:val="22"/>
        </w:rPr>
        <w:t xml:space="preserve"> dňom </w:t>
      </w:r>
      <w:r w:rsidR="004C0477" w:rsidRPr="000F71E0">
        <w:rPr>
          <w:rFonts w:asciiTheme="minorHAnsi" w:hAnsiTheme="minorHAnsi"/>
          <w:sz w:val="22"/>
          <w:szCs w:val="22"/>
        </w:rPr>
        <w:t xml:space="preserve">podpisu oboma zmluvnými stranami </w:t>
      </w:r>
      <w:r w:rsidR="00256404" w:rsidRPr="000F71E0">
        <w:rPr>
          <w:rFonts w:asciiTheme="minorHAnsi" w:hAnsiTheme="minorHAnsi"/>
          <w:sz w:val="22"/>
          <w:szCs w:val="22"/>
        </w:rPr>
        <w:t xml:space="preserve">a účinnosť dňom nasledujúcim po dni jej </w:t>
      </w:r>
      <w:r w:rsidR="00EA56D9" w:rsidRPr="000F71E0">
        <w:rPr>
          <w:rFonts w:asciiTheme="minorHAnsi" w:hAnsiTheme="minorHAnsi"/>
          <w:sz w:val="22"/>
          <w:szCs w:val="22"/>
        </w:rPr>
        <w:t>zverejnenia</w:t>
      </w:r>
      <w:r w:rsidR="004C0477" w:rsidRPr="000F71E0">
        <w:rPr>
          <w:rFonts w:asciiTheme="minorHAnsi" w:hAnsiTheme="minorHAnsi"/>
          <w:sz w:val="22"/>
          <w:szCs w:val="22"/>
        </w:rPr>
        <w:t xml:space="preserve"> </w:t>
      </w:r>
      <w:r w:rsidR="004267A0" w:rsidRPr="000F71E0">
        <w:rPr>
          <w:rFonts w:asciiTheme="minorHAnsi" w:hAnsiTheme="minorHAnsi"/>
          <w:sz w:val="22"/>
          <w:szCs w:val="22"/>
        </w:rPr>
        <w:t>na webovej st</w:t>
      </w:r>
      <w:r w:rsidR="00DE292B" w:rsidRPr="000F71E0">
        <w:rPr>
          <w:rFonts w:asciiTheme="minorHAnsi" w:hAnsiTheme="minorHAnsi"/>
          <w:sz w:val="22"/>
          <w:szCs w:val="22"/>
        </w:rPr>
        <w:t>ránke Správcu</w:t>
      </w:r>
      <w:r w:rsidR="00FD6705">
        <w:rPr>
          <w:rFonts w:asciiTheme="minorHAnsi" w:hAnsiTheme="minorHAnsi"/>
          <w:sz w:val="22"/>
          <w:szCs w:val="22"/>
        </w:rPr>
        <w:t xml:space="preserve"> v SR</w:t>
      </w:r>
      <w:r w:rsidR="00EA56D9" w:rsidRPr="000F71E0">
        <w:rPr>
          <w:rFonts w:asciiTheme="minorHAnsi" w:hAnsiTheme="minorHAnsi"/>
          <w:sz w:val="22"/>
          <w:szCs w:val="22"/>
        </w:rPr>
        <w:t>/ Zmluva nadobúda platnosť</w:t>
      </w:r>
      <w:r w:rsidR="00353B61" w:rsidRPr="000F71E0">
        <w:rPr>
          <w:rFonts w:asciiTheme="minorHAnsi" w:hAnsiTheme="minorHAnsi"/>
          <w:sz w:val="22"/>
          <w:szCs w:val="22"/>
        </w:rPr>
        <w:t xml:space="preserve"> a</w:t>
      </w:r>
      <w:r w:rsidR="00EA56D9" w:rsidRPr="000F71E0">
        <w:rPr>
          <w:rFonts w:asciiTheme="minorHAnsi" w:hAnsiTheme="minorHAnsi"/>
          <w:sz w:val="22"/>
          <w:szCs w:val="22"/>
        </w:rPr>
        <w:t> účinnosť dňom podpisu oboma zmluvnými stranami</w:t>
      </w:r>
      <w:r w:rsidR="00EA56D9" w:rsidRPr="000F71E0">
        <w:rPr>
          <w:rFonts w:asciiTheme="minorHAnsi" w:hAnsiTheme="minorHAnsi"/>
          <w:sz w:val="22"/>
          <w:szCs w:val="22"/>
          <w:vertAlign w:val="superscript"/>
        </w:rPr>
        <w:t>1</w:t>
      </w:r>
      <w:r w:rsidR="00AF2C76" w:rsidRPr="000F71E0">
        <w:rPr>
          <w:rFonts w:asciiTheme="minorHAnsi" w:hAnsiTheme="minorHAnsi"/>
          <w:sz w:val="22"/>
          <w:szCs w:val="22"/>
        </w:rPr>
        <w:t>v ČR.</w:t>
      </w:r>
    </w:p>
    <w:p w14:paraId="4A8395E3" w14:textId="77777777" w:rsidR="00256404" w:rsidRPr="000F71E0" w:rsidRDefault="00256404" w:rsidP="003D5C7B">
      <w:pPr>
        <w:spacing w:before="120"/>
        <w:ind w:left="540"/>
        <w:jc w:val="both"/>
        <w:rPr>
          <w:rFonts w:asciiTheme="minorHAnsi" w:hAnsiTheme="minorHAnsi"/>
          <w:sz w:val="22"/>
          <w:szCs w:val="22"/>
        </w:rPr>
      </w:pPr>
      <w:r w:rsidRPr="000F71E0">
        <w:rPr>
          <w:rFonts w:asciiTheme="minorHAnsi" w:hAnsiTheme="minorHAnsi"/>
          <w:sz w:val="22"/>
          <w:szCs w:val="22"/>
        </w:rPr>
        <w:t xml:space="preserve">Zmluvné strany sa dohodli, že prvé </w:t>
      </w:r>
      <w:r w:rsidR="007D075C" w:rsidRPr="000F71E0">
        <w:rPr>
          <w:rFonts w:asciiTheme="minorHAnsi" w:hAnsiTheme="minorHAnsi"/>
          <w:sz w:val="22"/>
          <w:szCs w:val="22"/>
        </w:rPr>
        <w:t xml:space="preserve">zverejnenie </w:t>
      </w:r>
      <w:r w:rsidRPr="000F71E0">
        <w:rPr>
          <w:rFonts w:asciiTheme="minorHAnsi" w:hAnsiTheme="minorHAnsi"/>
          <w:sz w:val="22"/>
          <w:szCs w:val="22"/>
        </w:rPr>
        <w:t xml:space="preserve">zabezpečí </w:t>
      </w:r>
      <w:r w:rsidR="006439F2" w:rsidRPr="000F71E0">
        <w:rPr>
          <w:rFonts w:asciiTheme="minorHAnsi" w:hAnsiTheme="minorHAnsi"/>
          <w:sz w:val="22"/>
          <w:szCs w:val="22"/>
        </w:rPr>
        <w:t>Správca</w:t>
      </w:r>
      <w:r w:rsidR="00081ED6" w:rsidRPr="000F71E0">
        <w:rPr>
          <w:rFonts w:asciiTheme="minorHAnsi" w:hAnsiTheme="minorHAnsi"/>
          <w:sz w:val="22"/>
          <w:szCs w:val="22"/>
        </w:rPr>
        <w:t xml:space="preserve"> </w:t>
      </w:r>
      <w:r w:rsidR="00EA56D9" w:rsidRPr="000F71E0">
        <w:rPr>
          <w:rFonts w:asciiTheme="minorHAnsi" w:hAnsiTheme="minorHAnsi"/>
          <w:sz w:val="22"/>
          <w:szCs w:val="22"/>
        </w:rPr>
        <w:t>na svojej webovej stránke</w:t>
      </w:r>
      <w:r w:rsidR="006439F2" w:rsidRPr="000F71E0">
        <w:rPr>
          <w:rFonts w:asciiTheme="minorHAnsi" w:hAnsiTheme="minorHAnsi"/>
          <w:sz w:val="22"/>
          <w:szCs w:val="22"/>
        </w:rPr>
        <w:t>.</w:t>
      </w:r>
      <w:r w:rsidRPr="000F71E0">
        <w:rPr>
          <w:rFonts w:asciiTheme="minorHAnsi" w:hAnsiTheme="minorHAnsi"/>
          <w:sz w:val="22"/>
          <w:szCs w:val="22"/>
        </w:rPr>
        <w:t xml:space="preserve"> Ak Zmluva nie je zverejnená </w:t>
      </w:r>
      <w:r w:rsidR="007D075C" w:rsidRPr="000F71E0">
        <w:rPr>
          <w:rFonts w:asciiTheme="minorHAnsi" w:hAnsiTheme="minorHAnsi"/>
          <w:sz w:val="22"/>
          <w:szCs w:val="22"/>
        </w:rPr>
        <w:t xml:space="preserve">na webovej stránke </w:t>
      </w:r>
      <w:r w:rsidR="006439F2" w:rsidRPr="000F71E0">
        <w:rPr>
          <w:rFonts w:asciiTheme="minorHAnsi" w:hAnsiTheme="minorHAnsi"/>
          <w:sz w:val="22"/>
          <w:szCs w:val="22"/>
        </w:rPr>
        <w:t xml:space="preserve">Správcu </w:t>
      </w:r>
      <w:r w:rsidRPr="000F71E0">
        <w:rPr>
          <w:rFonts w:asciiTheme="minorHAnsi" w:hAnsiTheme="minorHAnsi"/>
          <w:sz w:val="22"/>
          <w:szCs w:val="22"/>
        </w:rPr>
        <w:t xml:space="preserve"> do siedmich dní odo dňa uzavretia, </w:t>
      </w:r>
      <w:r w:rsidR="007D075C" w:rsidRPr="000F71E0">
        <w:rPr>
          <w:rFonts w:asciiTheme="minorHAnsi" w:hAnsiTheme="minorHAnsi"/>
          <w:sz w:val="22"/>
          <w:szCs w:val="22"/>
        </w:rPr>
        <w:t>Konečný užívateľ</w:t>
      </w:r>
      <w:r w:rsidRPr="000F71E0">
        <w:rPr>
          <w:rFonts w:asciiTheme="minorHAnsi" w:hAnsiTheme="minorHAnsi"/>
          <w:sz w:val="22"/>
          <w:szCs w:val="22"/>
        </w:rPr>
        <w:t xml:space="preserve"> je oprávnený zverejniť Zmluvu v súlade s §5a zákona č. 211/2000 </w:t>
      </w:r>
      <w:proofErr w:type="spellStart"/>
      <w:r w:rsidRPr="000F71E0">
        <w:rPr>
          <w:rFonts w:asciiTheme="minorHAnsi" w:hAnsiTheme="minorHAnsi"/>
          <w:sz w:val="22"/>
          <w:szCs w:val="22"/>
        </w:rPr>
        <w:t>Z.z</w:t>
      </w:r>
      <w:proofErr w:type="spellEnd"/>
      <w:r w:rsidRPr="000F71E0">
        <w:rPr>
          <w:rFonts w:asciiTheme="minorHAnsi" w:hAnsiTheme="minorHAnsi"/>
          <w:sz w:val="22"/>
          <w:szCs w:val="22"/>
        </w:rPr>
        <w:t xml:space="preserve">. o slobodnom prístupe k informáciám a o zmene a doplnení niektorých zákonov v znení neskorších predpisov. Ak </w:t>
      </w:r>
      <w:r w:rsidR="007D075C" w:rsidRPr="000F71E0">
        <w:rPr>
          <w:rFonts w:asciiTheme="minorHAnsi" w:hAnsiTheme="minorHAnsi"/>
          <w:sz w:val="22"/>
          <w:szCs w:val="22"/>
        </w:rPr>
        <w:t>Konečný užívateľ</w:t>
      </w:r>
      <w:r w:rsidRPr="000F71E0">
        <w:rPr>
          <w:rFonts w:asciiTheme="minorHAnsi" w:hAnsiTheme="minorHAnsi"/>
          <w:sz w:val="22"/>
          <w:szCs w:val="22"/>
        </w:rPr>
        <w:t xml:space="preserve"> podá návrh na zverejnenie Zmluvy v Obchodnom vestníku, je povinný o podaní návrhu bezodkladne informovať</w:t>
      </w:r>
      <w:r w:rsidR="00EA56D9" w:rsidRPr="000F71E0">
        <w:rPr>
          <w:rFonts w:asciiTheme="minorHAnsi" w:hAnsiTheme="minorHAnsi"/>
          <w:sz w:val="22"/>
          <w:szCs w:val="22"/>
        </w:rPr>
        <w:t xml:space="preserve"> </w:t>
      </w:r>
      <w:r w:rsidR="002579B7" w:rsidRPr="000F71E0">
        <w:rPr>
          <w:rFonts w:asciiTheme="minorHAnsi" w:hAnsiTheme="minorHAnsi"/>
          <w:sz w:val="22"/>
          <w:szCs w:val="22"/>
        </w:rPr>
        <w:t>Správcu.</w:t>
      </w:r>
      <w:r w:rsidRPr="000F71E0">
        <w:rPr>
          <w:rFonts w:asciiTheme="minorHAnsi" w:hAnsiTheme="minorHAnsi"/>
          <w:sz w:val="22"/>
          <w:szCs w:val="22"/>
        </w:rPr>
        <w:t xml:space="preserve"> Zmluvné strany sú povinné vzájomne sa informovať o zverejnení Zmluvy a to najneskôr nasledovný deň po dni jej zverejnenia. Ak je Zmluva zverejnená viacerými spôsobmi, rozhodujúce je</w:t>
      </w:r>
      <w:r w:rsidR="001B731B" w:rsidRPr="000F71E0">
        <w:rPr>
          <w:rFonts w:asciiTheme="minorHAnsi" w:hAnsiTheme="minorHAnsi"/>
          <w:sz w:val="22"/>
          <w:szCs w:val="22"/>
        </w:rPr>
        <w:t xml:space="preserve"> </w:t>
      </w:r>
      <w:r w:rsidR="004C0477" w:rsidRPr="000F71E0">
        <w:rPr>
          <w:rFonts w:asciiTheme="minorHAnsi" w:hAnsiTheme="minorHAnsi"/>
          <w:sz w:val="22"/>
          <w:szCs w:val="22"/>
        </w:rPr>
        <w:t>zverejnenie Zmluvy</w:t>
      </w:r>
      <w:r w:rsidR="00EA56D9" w:rsidRPr="000F71E0">
        <w:rPr>
          <w:rFonts w:asciiTheme="minorHAnsi" w:hAnsiTheme="minorHAnsi"/>
          <w:sz w:val="22"/>
          <w:szCs w:val="22"/>
        </w:rPr>
        <w:t xml:space="preserve"> </w:t>
      </w:r>
      <w:r w:rsidR="002579B7" w:rsidRPr="000F71E0">
        <w:rPr>
          <w:rFonts w:asciiTheme="minorHAnsi" w:hAnsiTheme="minorHAnsi"/>
          <w:sz w:val="22"/>
          <w:szCs w:val="22"/>
        </w:rPr>
        <w:t>Správcom</w:t>
      </w:r>
      <w:r w:rsidR="004C0477" w:rsidRPr="000F71E0">
        <w:rPr>
          <w:rFonts w:asciiTheme="minorHAnsi" w:hAnsiTheme="minorHAnsi"/>
          <w:sz w:val="22"/>
          <w:szCs w:val="22"/>
        </w:rPr>
        <w:t xml:space="preserve"> </w:t>
      </w:r>
      <w:r w:rsidR="007D075C" w:rsidRPr="000F71E0">
        <w:rPr>
          <w:rFonts w:asciiTheme="minorHAnsi" w:hAnsiTheme="minorHAnsi"/>
          <w:sz w:val="22"/>
          <w:szCs w:val="22"/>
        </w:rPr>
        <w:t xml:space="preserve">na webovej stránke </w:t>
      </w:r>
      <w:r w:rsidR="002579B7" w:rsidRPr="000F71E0">
        <w:rPr>
          <w:rFonts w:asciiTheme="minorHAnsi" w:hAnsiTheme="minorHAnsi"/>
          <w:sz w:val="22"/>
          <w:szCs w:val="22"/>
        </w:rPr>
        <w:t>Správcu</w:t>
      </w:r>
      <w:r w:rsidR="000C578C" w:rsidRPr="000F71E0">
        <w:rPr>
          <w:rFonts w:asciiTheme="minorHAnsi" w:hAnsiTheme="minorHAnsi"/>
          <w:sz w:val="22"/>
          <w:szCs w:val="22"/>
          <w:vertAlign w:val="superscript"/>
        </w:rPr>
        <w:t>1</w:t>
      </w:r>
      <w:r w:rsidR="002579B7" w:rsidRPr="000F71E0">
        <w:rPr>
          <w:rFonts w:asciiTheme="minorHAnsi" w:hAnsiTheme="minorHAnsi"/>
          <w:sz w:val="22"/>
          <w:szCs w:val="22"/>
        </w:rPr>
        <w:t xml:space="preserve">. </w:t>
      </w:r>
      <w:r w:rsidR="000C578C" w:rsidRPr="000F71E0">
        <w:rPr>
          <w:rFonts w:asciiTheme="minorHAnsi" w:hAnsiTheme="minorHAnsi"/>
          <w:sz w:val="22"/>
          <w:szCs w:val="22"/>
        </w:rPr>
        <w:t>platí iba pre SR</w:t>
      </w:r>
    </w:p>
    <w:p w14:paraId="3519F6D7" w14:textId="46E9E356" w:rsidR="00256404" w:rsidRPr="000F71E0" w:rsidRDefault="00256404" w:rsidP="000E43BB">
      <w:pPr>
        <w:numPr>
          <w:ilvl w:val="1"/>
          <w:numId w:val="14"/>
        </w:numPr>
        <w:tabs>
          <w:tab w:val="num" w:pos="786"/>
        </w:tabs>
        <w:spacing w:before="120"/>
        <w:ind w:left="540" w:hanging="540"/>
        <w:jc w:val="both"/>
        <w:rPr>
          <w:rFonts w:asciiTheme="minorHAnsi" w:hAnsiTheme="minorHAnsi"/>
          <w:sz w:val="22"/>
          <w:szCs w:val="22"/>
        </w:rPr>
      </w:pPr>
      <w:r w:rsidRPr="000F71E0">
        <w:rPr>
          <w:rFonts w:asciiTheme="minorHAnsi" w:hAnsiTheme="minorHAnsi"/>
          <w:sz w:val="22"/>
          <w:szCs w:val="22"/>
        </w:rPr>
        <w:t xml:space="preserve">Zmluvné strany vyhlasujú, že Zmluva neobsahuje žiadne chránené informácie, ktoré sa nemôžu sprístupniť v zmysle príslušných ustanovení Zákona č. 211/2000 </w:t>
      </w:r>
      <w:proofErr w:type="spellStart"/>
      <w:r w:rsidRPr="000F71E0">
        <w:rPr>
          <w:rFonts w:asciiTheme="minorHAnsi" w:hAnsiTheme="minorHAnsi"/>
          <w:sz w:val="22"/>
          <w:szCs w:val="22"/>
        </w:rPr>
        <w:t>Z.z</w:t>
      </w:r>
      <w:proofErr w:type="spellEnd"/>
      <w:r w:rsidRPr="000F71E0">
        <w:rPr>
          <w:rFonts w:asciiTheme="minorHAnsi" w:hAnsiTheme="minorHAnsi"/>
          <w:sz w:val="22"/>
          <w:szCs w:val="22"/>
        </w:rPr>
        <w:t>. o slobodnom prístupe k informáciám a o zmene a doplnení niektorých zákonov v znení neskorších predpisov</w:t>
      </w:r>
      <w:r w:rsidR="000C578C" w:rsidRPr="000F71E0">
        <w:rPr>
          <w:rFonts w:asciiTheme="minorHAnsi" w:hAnsiTheme="minorHAnsi"/>
          <w:sz w:val="22"/>
          <w:szCs w:val="22"/>
        </w:rPr>
        <w:t xml:space="preserve">/Zákona č.106/1999 </w:t>
      </w:r>
      <w:proofErr w:type="spellStart"/>
      <w:r w:rsidR="000C578C" w:rsidRPr="000F71E0">
        <w:rPr>
          <w:rFonts w:asciiTheme="minorHAnsi" w:hAnsiTheme="minorHAnsi"/>
          <w:sz w:val="22"/>
          <w:szCs w:val="22"/>
        </w:rPr>
        <w:t>Sb</w:t>
      </w:r>
      <w:proofErr w:type="spellEnd"/>
      <w:r w:rsidR="000C578C" w:rsidRPr="000F71E0">
        <w:rPr>
          <w:rFonts w:asciiTheme="minorHAnsi" w:hAnsiTheme="minorHAnsi"/>
          <w:sz w:val="22"/>
          <w:szCs w:val="22"/>
        </w:rPr>
        <w:t>.</w:t>
      </w:r>
      <w:r w:rsidR="00AF2C76" w:rsidRPr="000F71E0">
        <w:rPr>
          <w:rFonts w:asciiTheme="minorHAnsi" w:hAnsiTheme="minorHAnsi"/>
          <w:sz w:val="22"/>
          <w:szCs w:val="22"/>
        </w:rPr>
        <w:t xml:space="preserve"> </w:t>
      </w:r>
      <w:r w:rsidRPr="000F71E0">
        <w:rPr>
          <w:rFonts w:asciiTheme="minorHAnsi" w:hAnsiTheme="minorHAnsi"/>
          <w:sz w:val="22"/>
          <w:szCs w:val="22"/>
        </w:rPr>
        <w:t>a za súčasného rešpektovania ochrany osobnosti a osobných údajov vyjadrujú súhlas s jej zverejnením</w:t>
      </w:r>
      <w:r w:rsidR="000C578C" w:rsidRPr="000F71E0">
        <w:rPr>
          <w:rFonts w:asciiTheme="minorHAnsi" w:hAnsiTheme="minorHAnsi"/>
          <w:sz w:val="22"/>
          <w:szCs w:val="22"/>
        </w:rPr>
        <w:t>.</w:t>
      </w:r>
      <w:r w:rsidRPr="000F71E0">
        <w:rPr>
          <w:rFonts w:asciiTheme="minorHAnsi" w:hAnsiTheme="minorHAnsi"/>
          <w:sz w:val="22"/>
          <w:szCs w:val="22"/>
        </w:rPr>
        <w:t xml:space="preserve"> </w:t>
      </w:r>
    </w:p>
    <w:p w14:paraId="401F539F" w14:textId="77777777" w:rsidR="0078254C" w:rsidRPr="00805D13" w:rsidRDefault="0078254C" w:rsidP="000E43BB">
      <w:pPr>
        <w:numPr>
          <w:ilvl w:val="1"/>
          <w:numId w:val="14"/>
        </w:numPr>
        <w:tabs>
          <w:tab w:val="num" w:pos="786"/>
        </w:tabs>
        <w:spacing w:before="120"/>
        <w:ind w:left="540" w:hanging="540"/>
        <w:jc w:val="both"/>
        <w:rPr>
          <w:rFonts w:asciiTheme="minorHAnsi" w:hAnsiTheme="minorHAnsi"/>
          <w:strike/>
          <w:sz w:val="22"/>
          <w:szCs w:val="22"/>
        </w:rPr>
      </w:pPr>
      <w:r w:rsidRPr="00805D13">
        <w:rPr>
          <w:rFonts w:asciiTheme="minorHAnsi" w:hAnsiTheme="minorHAnsi"/>
          <w:sz w:val="22"/>
          <w:szCs w:val="22"/>
        </w:rPr>
        <w:t xml:space="preserve">Zmluva  sa uzatvára na dobu určitú a jej </w:t>
      </w:r>
      <w:r w:rsidRPr="000F71E0">
        <w:rPr>
          <w:rFonts w:asciiTheme="minorHAnsi" w:hAnsiTheme="minorHAnsi"/>
          <w:sz w:val="22"/>
          <w:szCs w:val="22"/>
        </w:rPr>
        <w:t xml:space="preserve">platnosť a účinnosť končí </w:t>
      </w:r>
      <w:r w:rsidR="0045305C" w:rsidRPr="000F71E0">
        <w:rPr>
          <w:rFonts w:asciiTheme="minorHAnsi" w:hAnsiTheme="minorHAnsi"/>
          <w:sz w:val="22"/>
          <w:szCs w:val="22"/>
        </w:rPr>
        <w:t>dňom uplynutia doby udržateľnosti malého projektu</w:t>
      </w:r>
      <w:r w:rsidR="00081ED6" w:rsidRPr="000F71E0">
        <w:rPr>
          <w:rFonts w:asciiTheme="minorHAnsi" w:hAnsiTheme="minorHAnsi"/>
          <w:sz w:val="22"/>
          <w:szCs w:val="22"/>
        </w:rPr>
        <w:t xml:space="preserve"> </w:t>
      </w:r>
      <w:r w:rsidRPr="000F71E0">
        <w:rPr>
          <w:rFonts w:asciiTheme="minorHAnsi" w:hAnsiTheme="minorHAnsi"/>
          <w:sz w:val="22"/>
          <w:szCs w:val="22"/>
        </w:rPr>
        <w:t>s výnimkou:</w:t>
      </w:r>
      <w:r w:rsidRPr="00805D13">
        <w:rPr>
          <w:rFonts w:asciiTheme="minorHAnsi" w:hAnsiTheme="minorHAnsi"/>
          <w:strike/>
          <w:sz w:val="22"/>
          <w:szCs w:val="22"/>
        </w:rPr>
        <w:t xml:space="preserve"> </w:t>
      </w:r>
    </w:p>
    <w:p w14:paraId="0CD7D979" w14:textId="77777777" w:rsidR="0078254C" w:rsidRPr="007C30C5" w:rsidRDefault="0078254C" w:rsidP="001B731B">
      <w:pPr>
        <w:numPr>
          <w:ilvl w:val="1"/>
          <w:numId w:val="4"/>
        </w:numPr>
        <w:spacing w:before="120" w:line="264" w:lineRule="auto"/>
        <w:jc w:val="both"/>
        <w:rPr>
          <w:rFonts w:asciiTheme="minorHAnsi" w:hAnsiTheme="minorHAnsi"/>
          <w:sz w:val="22"/>
          <w:szCs w:val="22"/>
        </w:rPr>
      </w:pPr>
      <w:r w:rsidRPr="007C30C5">
        <w:rPr>
          <w:rFonts w:asciiTheme="minorHAnsi" w:hAnsiTheme="minorHAnsi"/>
          <w:sz w:val="22"/>
          <w:szCs w:val="22"/>
        </w:rPr>
        <w:lastRenderedPageBreak/>
        <w:t>článku 10, 12 a 1</w:t>
      </w:r>
      <w:r w:rsidR="002249BA" w:rsidRPr="007C30C5">
        <w:rPr>
          <w:rFonts w:asciiTheme="minorHAnsi" w:hAnsiTheme="minorHAnsi"/>
          <w:sz w:val="22"/>
          <w:szCs w:val="22"/>
        </w:rPr>
        <w:t>7</w:t>
      </w:r>
      <w:r w:rsidRPr="007C30C5">
        <w:rPr>
          <w:rFonts w:asciiTheme="minorHAnsi" w:hAnsiTheme="minorHAnsi"/>
          <w:sz w:val="22"/>
          <w:szCs w:val="22"/>
        </w:rPr>
        <w:t xml:space="preserve">  VZP, ktorých platnosť a účinnosť končí 31. decembra 2028 alebo po tomto dátume </w:t>
      </w:r>
      <w:proofErr w:type="spellStart"/>
      <w:r w:rsidRPr="007C30C5">
        <w:rPr>
          <w:rFonts w:asciiTheme="minorHAnsi" w:hAnsiTheme="minorHAnsi"/>
          <w:sz w:val="22"/>
          <w:szCs w:val="22"/>
        </w:rPr>
        <w:t>vysporiadaním</w:t>
      </w:r>
      <w:proofErr w:type="spellEnd"/>
      <w:r w:rsidRPr="007C30C5">
        <w:rPr>
          <w:rFonts w:asciiTheme="minorHAnsi" w:hAnsiTheme="minorHAnsi"/>
          <w:sz w:val="22"/>
          <w:szCs w:val="22"/>
        </w:rPr>
        <w:t xml:space="preserve"> finančn</w:t>
      </w:r>
      <w:r w:rsidR="000449F0" w:rsidRPr="007C30C5">
        <w:rPr>
          <w:rFonts w:asciiTheme="minorHAnsi" w:hAnsiTheme="minorHAnsi"/>
          <w:sz w:val="22"/>
          <w:szCs w:val="22"/>
        </w:rPr>
        <w:t>ých vzťahov medzi Správcom</w:t>
      </w:r>
      <w:r w:rsidRPr="007C30C5">
        <w:rPr>
          <w:rFonts w:asciiTheme="minorHAnsi" w:hAnsiTheme="minorHAnsi"/>
          <w:sz w:val="22"/>
          <w:szCs w:val="22"/>
        </w:rPr>
        <w:t xml:space="preserve"> a</w:t>
      </w:r>
      <w:r w:rsidR="007D075C" w:rsidRPr="007C30C5">
        <w:rPr>
          <w:rFonts w:asciiTheme="minorHAnsi" w:hAnsiTheme="minorHAnsi"/>
          <w:sz w:val="22"/>
          <w:szCs w:val="22"/>
        </w:rPr>
        <w:t> Konečným užívateľom</w:t>
      </w:r>
      <w:r w:rsidRPr="007C30C5">
        <w:rPr>
          <w:rFonts w:asciiTheme="minorHAnsi" w:hAnsiTheme="minorHAnsi"/>
          <w:sz w:val="22"/>
          <w:szCs w:val="22"/>
        </w:rPr>
        <w:t xml:space="preserve"> na základe Zmluvy, ak nedošlo k ich </w:t>
      </w:r>
      <w:proofErr w:type="spellStart"/>
      <w:r w:rsidRPr="007C30C5">
        <w:rPr>
          <w:rFonts w:asciiTheme="minorHAnsi" w:hAnsiTheme="minorHAnsi"/>
          <w:sz w:val="22"/>
          <w:szCs w:val="22"/>
        </w:rPr>
        <w:t>vysporiadaniu</w:t>
      </w:r>
      <w:proofErr w:type="spellEnd"/>
      <w:r w:rsidRPr="007C30C5">
        <w:rPr>
          <w:rFonts w:asciiTheme="minorHAnsi" w:hAnsiTheme="minorHAnsi"/>
          <w:sz w:val="22"/>
          <w:szCs w:val="22"/>
        </w:rPr>
        <w:t xml:space="preserve"> k 31. decembru 2028;</w:t>
      </w:r>
    </w:p>
    <w:p w14:paraId="4FBEC136" w14:textId="77777777" w:rsidR="0078254C" w:rsidRPr="007C30C5" w:rsidRDefault="0078254C" w:rsidP="001B731B">
      <w:pPr>
        <w:numPr>
          <w:ilvl w:val="1"/>
          <w:numId w:val="4"/>
        </w:numPr>
        <w:spacing w:before="120" w:line="264" w:lineRule="auto"/>
        <w:jc w:val="both"/>
        <w:rPr>
          <w:rFonts w:asciiTheme="minorHAnsi" w:hAnsiTheme="minorHAnsi"/>
          <w:sz w:val="22"/>
          <w:szCs w:val="22"/>
        </w:rPr>
      </w:pPr>
      <w:r w:rsidRPr="007C30C5">
        <w:rPr>
          <w:rFonts w:asciiTheme="minorHAnsi" w:hAnsiTheme="minorHAnsi"/>
          <w:sz w:val="22"/>
          <w:szCs w:val="22"/>
        </w:rPr>
        <w:t xml:space="preserve">tých ustanovení Zmluvy, ktoré majú sankčný charakter pre prípad porušenia povinností vyplývajúcich pre </w:t>
      </w:r>
      <w:r w:rsidR="007D075C" w:rsidRPr="007C30C5">
        <w:rPr>
          <w:rFonts w:asciiTheme="minorHAnsi" w:hAnsiTheme="minorHAnsi"/>
          <w:sz w:val="22"/>
          <w:szCs w:val="22"/>
        </w:rPr>
        <w:t>Konečného užívateľa</w:t>
      </w:r>
      <w:r w:rsidRPr="007C30C5">
        <w:rPr>
          <w:rFonts w:asciiTheme="minorHAnsi" w:hAnsiTheme="minorHAnsi"/>
          <w:sz w:val="22"/>
          <w:szCs w:val="22"/>
        </w:rPr>
        <w:t xml:space="preserve"> (</w:t>
      </w:r>
      <w:r w:rsidR="00C70E22" w:rsidRPr="007C30C5">
        <w:rPr>
          <w:rFonts w:asciiTheme="minorHAnsi" w:hAnsiTheme="minorHAnsi"/>
          <w:sz w:val="22"/>
          <w:szCs w:val="22"/>
        </w:rPr>
        <w:t xml:space="preserve">o. i. </w:t>
      </w:r>
      <w:r w:rsidRPr="007C30C5">
        <w:rPr>
          <w:rFonts w:asciiTheme="minorHAnsi" w:hAnsiTheme="minorHAnsi"/>
          <w:sz w:val="22"/>
          <w:szCs w:val="22"/>
        </w:rPr>
        <w:t>z článkov 10, 12 a 1</w:t>
      </w:r>
      <w:r w:rsidR="00635D58" w:rsidRPr="007C30C5">
        <w:rPr>
          <w:rFonts w:asciiTheme="minorHAnsi" w:hAnsiTheme="minorHAnsi"/>
          <w:sz w:val="22"/>
          <w:szCs w:val="22"/>
        </w:rPr>
        <w:t>7</w:t>
      </w:r>
      <w:r w:rsidRPr="007C30C5">
        <w:rPr>
          <w:rFonts w:asciiTheme="minorHAnsi" w:hAnsiTheme="minorHAnsi"/>
          <w:sz w:val="22"/>
          <w:szCs w:val="22"/>
        </w:rPr>
        <w:t xml:space="preserve"> VZP), s výnimkou zmluvnej pokuty, pričom ich platnosť a účinnosť končí s platnosťou a</w:t>
      </w:r>
      <w:r w:rsidR="00C42418" w:rsidRPr="007C30C5">
        <w:rPr>
          <w:rFonts w:asciiTheme="minorHAnsi" w:hAnsiTheme="minorHAnsi"/>
          <w:sz w:val="22"/>
          <w:szCs w:val="22"/>
        </w:rPr>
        <w:t> účinnosťou predmetných článkov:</w:t>
      </w:r>
    </w:p>
    <w:p w14:paraId="64070EAE" w14:textId="131C45FD" w:rsidR="0078254C" w:rsidRPr="007C30C5" w:rsidRDefault="0078254C" w:rsidP="007C30C5">
      <w:pPr>
        <w:pStyle w:val="Odstavecseseznamem"/>
        <w:numPr>
          <w:ilvl w:val="1"/>
          <w:numId w:val="9"/>
        </w:numPr>
        <w:tabs>
          <w:tab w:val="clear" w:pos="1440"/>
          <w:tab w:val="num" w:pos="1843"/>
        </w:tabs>
        <w:spacing w:before="120" w:line="264" w:lineRule="auto"/>
        <w:jc w:val="both"/>
        <w:rPr>
          <w:rFonts w:asciiTheme="minorHAnsi" w:hAnsiTheme="minorHAnsi"/>
          <w:sz w:val="22"/>
          <w:szCs w:val="22"/>
        </w:rPr>
      </w:pPr>
      <w:r w:rsidRPr="007C30C5">
        <w:rPr>
          <w:rFonts w:asciiTheme="minorHAnsi" w:hAnsiTheme="minorHAnsi"/>
          <w:sz w:val="22"/>
          <w:szCs w:val="22"/>
        </w:rPr>
        <w:t xml:space="preserve">platnosť a účinnosť článku </w:t>
      </w:r>
      <w:r w:rsidR="00B43450" w:rsidRPr="007C30C5">
        <w:rPr>
          <w:rFonts w:asciiTheme="minorHAnsi" w:hAnsiTheme="minorHAnsi"/>
          <w:sz w:val="22"/>
          <w:szCs w:val="22"/>
        </w:rPr>
        <w:t xml:space="preserve">17 </w:t>
      </w:r>
      <w:r w:rsidRPr="007C30C5">
        <w:rPr>
          <w:rFonts w:asciiTheme="minorHAnsi" w:hAnsiTheme="minorHAnsi"/>
          <w:sz w:val="22"/>
          <w:szCs w:val="22"/>
        </w:rPr>
        <w:t xml:space="preserve">VZP končí uplynutím 10 rokov od </w:t>
      </w:r>
      <w:r w:rsidR="00191EED" w:rsidRPr="007C30C5">
        <w:rPr>
          <w:rFonts w:asciiTheme="minorHAnsi" w:hAnsiTheme="minorHAnsi"/>
          <w:sz w:val="22"/>
          <w:szCs w:val="22"/>
        </w:rPr>
        <w:t xml:space="preserve">overenia Záverečnej správy </w:t>
      </w:r>
      <w:r w:rsidRPr="007C30C5">
        <w:rPr>
          <w:rFonts w:asciiTheme="minorHAnsi" w:hAnsiTheme="minorHAnsi"/>
          <w:sz w:val="22"/>
          <w:szCs w:val="22"/>
        </w:rPr>
        <w:t xml:space="preserve">a </w:t>
      </w:r>
    </w:p>
    <w:p w14:paraId="7DCB0FC9" w14:textId="77777777" w:rsidR="0078254C" w:rsidRPr="007C30C5" w:rsidRDefault="0078254C" w:rsidP="007C30C5">
      <w:pPr>
        <w:numPr>
          <w:ilvl w:val="1"/>
          <w:numId w:val="9"/>
        </w:numPr>
        <w:tabs>
          <w:tab w:val="clear" w:pos="1440"/>
          <w:tab w:val="num" w:pos="1843"/>
        </w:tabs>
        <w:spacing w:before="120" w:line="264" w:lineRule="auto"/>
        <w:jc w:val="both"/>
        <w:rPr>
          <w:rFonts w:asciiTheme="minorHAnsi" w:hAnsiTheme="minorHAnsi"/>
          <w:sz w:val="22"/>
          <w:szCs w:val="22"/>
        </w:rPr>
      </w:pPr>
      <w:r w:rsidRPr="007C30C5">
        <w:rPr>
          <w:rFonts w:asciiTheme="minorHAnsi" w:hAnsiTheme="minorHAnsi"/>
          <w:sz w:val="22"/>
          <w:szCs w:val="22"/>
        </w:rPr>
        <w:t xml:space="preserve">platnosť a účinnosť článku 10 VZP v súvislosti s vymáhaním neoprávnenej štátnej pomoci končí uplynutím 10 rokov od </w:t>
      </w:r>
      <w:r w:rsidR="00125D94" w:rsidRPr="007C30C5">
        <w:rPr>
          <w:rFonts w:asciiTheme="minorHAnsi" w:hAnsiTheme="minorHAnsi"/>
          <w:sz w:val="22"/>
          <w:szCs w:val="22"/>
        </w:rPr>
        <w:t xml:space="preserve">overenia </w:t>
      </w:r>
      <w:r w:rsidR="00191EED" w:rsidRPr="007C30C5">
        <w:rPr>
          <w:rFonts w:asciiTheme="minorHAnsi" w:hAnsiTheme="minorHAnsi"/>
          <w:sz w:val="22"/>
          <w:szCs w:val="22"/>
        </w:rPr>
        <w:t>Záverečnej správy</w:t>
      </w:r>
      <w:r w:rsidRPr="007C30C5">
        <w:rPr>
          <w:rFonts w:asciiTheme="minorHAnsi" w:hAnsiTheme="minorHAnsi"/>
          <w:sz w:val="22"/>
          <w:szCs w:val="22"/>
        </w:rPr>
        <w:t xml:space="preserve">. </w:t>
      </w:r>
    </w:p>
    <w:p w14:paraId="72298568" w14:textId="77777777" w:rsidR="0078254C" w:rsidRPr="00805D13" w:rsidRDefault="0078254C" w:rsidP="0078254C">
      <w:pPr>
        <w:spacing w:before="120" w:line="264" w:lineRule="auto"/>
        <w:ind w:left="708"/>
        <w:jc w:val="both"/>
        <w:rPr>
          <w:rFonts w:asciiTheme="minorHAnsi" w:hAnsiTheme="minorHAnsi"/>
          <w:sz w:val="22"/>
          <w:szCs w:val="22"/>
        </w:rPr>
      </w:pPr>
      <w:r w:rsidRPr="007C30C5">
        <w:rPr>
          <w:rFonts w:asciiTheme="minorHAnsi" w:hAnsiTheme="minorHAnsi"/>
          <w:sz w:val="22"/>
          <w:szCs w:val="22"/>
        </w:rPr>
        <w:t xml:space="preserve">Platnosť a účinnosť Zmluvy v rozsahu jej ustanovení uvedených v písmenách a) až </w:t>
      </w:r>
      <w:r w:rsidR="000C578C" w:rsidRPr="007C30C5">
        <w:rPr>
          <w:rFonts w:asciiTheme="minorHAnsi" w:hAnsiTheme="minorHAnsi"/>
          <w:sz w:val="22"/>
          <w:szCs w:val="22"/>
        </w:rPr>
        <w:t>b)</w:t>
      </w:r>
      <w:r w:rsidRPr="007C30C5">
        <w:rPr>
          <w:rFonts w:asciiTheme="minorHAnsi" w:hAnsiTheme="minorHAnsi"/>
          <w:sz w:val="22"/>
          <w:szCs w:val="22"/>
        </w:rPr>
        <w:t xml:space="preserve"> tohto odseku sa predĺži (bez potreby vyhotovovania osobitného dodatku k Zmluve, t. j. len na</w:t>
      </w:r>
      <w:r w:rsidR="00D05DE3" w:rsidRPr="007C30C5">
        <w:rPr>
          <w:rFonts w:asciiTheme="minorHAnsi" w:hAnsiTheme="minorHAnsi"/>
          <w:sz w:val="22"/>
          <w:szCs w:val="22"/>
        </w:rPr>
        <w:t xml:space="preserve"> základe oznámenia Správcu</w:t>
      </w:r>
      <w:r w:rsidRPr="007C30C5">
        <w:rPr>
          <w:rFonts w:asciiTheme="minorHAnsi" w:hAnsiTheme="minorHAnsi"/>
          <w:sz w:val="22"/>
          <w:szCs w:val="22"/>
        </w:rPr>
        <w:t xml:space="preserve"> </w:t>
      </w:r>
      <w:r w:rsidR="00D05DE3" w:rsidRPr="007C30C5">
        <w:rPr>
          <w:rFonts w:asciiTheme="minorHAnsi" w:hAnsiTheme="minorHAnsi"/>
          <w:sz w:val="22"/>
          <w:szCs w:val="22"/>
        </w:rPr>
        <w:t>Konečnému užívateľo</w:t>
      </w:r>
      <w:r w:rsidRPr="007C30C5">
        <w:rPr>
          <w:rFonts w:asciiTheme="minorHAnsi" w:hAnsiTheme="minorHAnsi"/>
          <w:sz w:val="22"/>
          <w:szCs w:val="22"/>
        </w:rPr>
        <w:t>vi) v prípade, ak nastanú skutočnosti uvedené v článku 140 všeobecného nariadenia o čas trvania týchto skutočností.</w:t>
      </w:r>
      <w:r w:rsidR="007F0CA6" w:rsidRPr="00805D13">
        <w:rPr>
          <w:rFonts w:asciiTheme="minorHAnsi" w:hAnsiTheme="minorHAnsi"/>
          <w:sz w:val="22"/>
          <w:szCs w:val="22"/>
        </w:rPr>
        <w:t xml:space="preserve"> </w:t>
      </w:r>
    </w:p>
    <w:p w14:paraId="3DEFDC7E" w14:textId="48201CD7" w:rsidR="007B5C61" w:rsidRPr="00805D13" w:rsidRDefault="00696212" w:rsidP="00B45D23">
      <w:pPr>
        <w:numPr>
          <w:ilvl w:val="1"/>
          <w:numId w:val="14"/>
        </w:numPr>
        <w:tabs>
          <w:tab w:val="num" w:pos="786"/>
        </w:tabs>
        <w:spacing w:before="120"/>
        <w:ind w:left="540" w:hanging="540"/>
        <w:jc w:val="both"/>
        <w:rPr>
          <w:rFonts w:asciiTheme="minorHAnsi" w:hAnsiTheme="minorHAnsi"/>
          <w:sz w:val="22"/>
          <w:szCs w:val="22"/>
        </w:rPr>
      </w:pPr>
      <w:r w:rsidRPr="00805D13">
        <w:rPr>
          <w:rFonts w:asciiTheme="minorHAnsi" w:hAnsiTheme="minorHAnsi"/>
          <w:sz w:val="22"/>
          <w:szCs w:val="22"/>
        </w:rPr>
        <w:t>Neoddeliteľnou súčasťou tejto</w:t>
      </w:r>
      <w:r w:rsidR="00B45D23" w:rsidRPr="00805D13">
        <w:rPr>
          <w:rFonts w:asciiTheme="minorHAnsi" w:hAnsiTheme="minorHAnsi"/>
          <w:sz w:val="22"/>
          <w:szCs w:val="22"/>
        </w:rPr>
        <w:t xml:space="preserve"> Zmluvy sú prílohy. Konečný užívateľ týmto vyhlasuje, že sa s obsahom príloh Zmluvy oboznámil a súhlasí, že je týmito prílohami v celom rozsahu viazaný.</w:t>
      </w:r>
    </w:p>
    <w:p w14:paraId="35EAB566" w14:textId="77777777" w:rsidR="00045729" w:rsidRPr="00F24934" w:rsidRDefault="003C595A" w:rsidP="000E43BB">
      <w:pPr>
        <w:numPr>
          <w:ilvl w:val="1"/>
          <w:numId w:val="14"/>
        </w:numPr>
        <w:tabs>
          <w:tab w:val="num" w:pos="786"/>
        </w:tabs>
        <w:spacing w:before="120"/>
        <w:ind w:left="540" w:hanging="540"/>
        <w:jc w:val="both"/>
        <w:rPr>
          <w:rFonts w:asciiTheme="minorHAnsi" w:hAnsiTheme="minorHAnsi"/>
          <w:sz w:val="22"/>
          <w:szCs w:val="22"/>
        </w:rPr>
      </w:pPr>
      <w:r w:rsidRPr="00F24934">
        <w:rPr>
          <w:rFonts w:asciiTheme="minorHAnsi" w:hAnsiTheme="minorHAnsi"/>
          <w:sz w:val="22"/>
          <w:szCs w:val="22"/>
        </w:rPr>
        <w:t>Konečný užívateľ</w:t>
      </w:r>
      <w:r w:rsidR="0055080C" w:rsidRPr="00F24934">
        <w:rPr>
          <w:rFonts w:asciiTheme="minorHAnsi" w:hAnsiTheme="minorHAnsi"/>
          <w:sz w:val="22"/>
          <w:szCs w:val="22"/>
        </w:rPr>
        <w:t xml:space="preserve"> je povinný poskytnúť </w:t>
      </w:r>
      <w:r w:rsidR="00A96B46" w:rsidRPr="00F24934">
        <w:rPr>
          <w:rFonts w:asciiTheme="minorHAnsi" w:hAnsiTheme="minorHAnsi"/>
          <w:sz w:val="22"/>
          <w:szCs w:val="22"/>
        </w:rPr>
        <w:t>Správcovi</w:t>
      </w:r>
      <w:r w:rsidR="0055080C" w:rsidRPr="00F24934">
        <w:rPr>
          <w:rFonts w:asciiTheme="minorHAnsi" w:hAnsiTheme="minorHAnsi"/>
          <w:sz w:val="22"/>
          <w:szCs w:val="22"/>
        </w:rPr>
        <w:t xml:space="preserve"> podpisové vzory osôb oprávnených podpisovať </w:t>
      </w:r>
      <w:r w:rsidR="00A96B46" w:rsidRPr="00F24934">
        <w:rPr>
          <w:rFonts w:asciiTheme="minorHAnsi" w:hAnsiTheme="minorHAnsi"/>
          <w:sz w:val="22"/>
          <w:szCs w:val="22"/>
        </w:rPr>
        <w:t>Záverečnú správu vrátane príloh</w:t>
      </w:r>
      <w:r w:rsidR="0055080C" w:rsidRPr="00F24934">
        <w:rPr>
          <w:rFonts w:asciiTheme="minorHAnsi" w:hAnsiTheme="minorHAnsi"/>
          <w:sz w:val="22"/>
          <w:szCs w:val="22"/>
        </w:rPr>
        <w:t xml:space="preserve"> v mene </w:t>
      </w:r>
      <w:r w:rsidRPr="00F24934">
        <w:rPr>
          <w:rFonts w:asciiTheme="minorHAnsi" w:hAnsiTheme="minorHAnsi"/>
          <w:sz w:val="22"/>
          <w:szCs w:val="22"/>
        </w:rPr>
        <w:t>Konečného užívateľa</w:t>
      </w:r>
      <w:r w:rsidR="0055080C" w:rsidRPr="00F24934">
        <w:rPr>
          <w:rFonts w:asciiTheme="minorHAnsi" w:hAnsiTheme="minorHAnsi"/>
          <w:sz w:val="22"/>
          <w:szCs w:val="22"/>
        </w:rPr>
        <w:t xml:space="preserve"> (štatutárny orgán, prípadne iná oprávnená osoba). </w:t>
      </w:r>
      <w:r w:rsidRPr="00F24934">
        <w:rPr>
          <w:rFonts w:asciiTheme="minorHAnsi" w:hAnsiTheme="minorHAnsi"/>
          <w:sz w:val="22"/>
          <w:szCs w:val="22"/>
        </w:rPr>
        <w:t>Konečný užívateľ</w:t>
      </w:r>
      <w:r w:rsidR="00221D42" w:rsidRPr="00F24934">
        <w:rPr>
          <w:rFonts w:asciiTheme="minorHAnsi" w:hAnsiTheme="minorHAnsi"/>
          <w:sz w:val="22"/>
          <w:szCs w:val="22"/>
        </w:rPr>
        <w:t xml:space="preserve"> je povinný bez</w:t>
      </w:r>
      <w:r w:rsidR="00B07163" w:rsidRPr="00F24934">
        <w:rPr>
          <w:rFonts w:asciiTheme="minorHAnsi" w:hAnsiTheme="minorHAnsi"/>
          <w:sz w:val="22"/>
          <w:szCs w:val="22"/>
        </w:rPr>
        <w:t>odkladne oznámiť Správcovi</w:t>
      </w:r>
      <w:r w:rsidR="00221D42" w:rsidRPr="00F24934">
        <w:rPr>
          <w:rFonts w:asciiTheme="minorHAnsi" w:hAnsiTheme="minorHAnsi"/>
          <w:sz w:val="22"/>
          <w:szCs w:val="22"/>
        </w:rPr>
        <w:t xml:space="preserve"> zmenu alebo doplnenie týchto oprávnenýc</w:t>
      </w:r>
      <w:r w:rsidR="00B07163" w:rsidRPr="00F24934">
        <w:rPr>
          <w:rFonts w:asciiTheme="minorHAnsi" w:hAnsiTheme="minorHAnsi"/>
          <w:sz w:val="22"/>
          <w:szCs w:val="22"/>
        </w:rPr>
        <w:t>h osôb a doručiť Správcovi</w:t>
      </w:r>
      <w:r w:rsidR="00221D42" w:rsidRPr="00F24934">
        <w:rPr>
          <w:rFonts w:asciiTheme="minorHAnsi" w:hAnsiTheme="minorHAnsi"/>
          <w:sz w:val="22"/>
          <w:szCs w:val="22"/>
        </w:rPr>
        <w:t xml:space="preserve"> nové podpisové vzory.</w:t>
      </w:r>
      <w:r w:rsidR="00B45D23" w:rsidRPr="00F24934">
        <w:rPr>
          <w:rFonts w:asciiTheme="minorHAnsi" w:hAnsiTheme="minorHAnsi"/>
          <w:sz w:val="22"/>
          <w:szCs w:val="22"/>
        </w:rPr>
        <w:t xml:space="preserve"> </w:t>
      </w:r>
    </w:p>
    <w:p w14:paraId="083DEBEA" w14:textId="63658D1D" w:rsidR="00EF3BDE" w:rsidRPr="00805D13" w:rsidRDefault="00B823F7" w:rsidP="000E43BB">
      <w:pPr>
        <w:numPr>
          <w:ilvl w:val="1"/>
          <w:numId w:val="14"/>
        </w:numPr>
        <w:tabs>
          <w:tab w:val="num" w:pos="786"/>
        </w:tabs>
        <w:spacing w:before="120"/>
        <w:ind w:left="540" w:hanging="540"/>
        <w:jc w:val="both"/>
        <w:rPr>
          <w:rFonts w:asciiTheme="minorHAnsi" w:hAnsiTheme="minorHAnsi"/>
          <w:sz w:val="22"/>
          <w:szCs w:val="22"/>
        </w:rPr>
      </w:pPr>
      <w:r w:rsidRPr="00805D13">
        <w:rPr>
          <w:rFonts w:asciiTheme="minorHAnsi" w:hAnsiTheme="minorHAnsi"/>
          <w:sz w:val="22"/>
          <w:szCs w:val="22"/>
        </w:rPr>
        <w:t>Konečný užívateľ</w:t>
      </w:r>
      <w:r w:rsidR="00EF3BDE" w:rsidRPr="00805D13">
        <w:rPr>
          <w:rFonts w:asciiTheme="minorHAnsi" w:hAnsiTheme="minorHAnsi"/>
          <w:sz w:val="22"/>
          <w:szCs w:val="22"/>
        </w:rPr>
        <w:t xml:space="preserve"> vyhlasuje, že mu nie sú známe žiadne okolnosti, ktoré by negatívne ovplyvnili jeho oprávnenosť</w:t>
      </w:r>
      <w:r w:rsidR="000D6A71" w:rsidRPr="00805D13">
        <w:rPr>
          <w:rFonts w:asciiTheme="minorHAnsi" w:hAnsiTheme="minorHAnsi"/>
          <w:sz w:val="22"/>
          <w:szCs w:val="22"/>
        </w:rPr>
        <w:t>, oprávnenosť partnerov</w:t>
      </w:r>
      <w:r w:rsidR="00EF3BDE" w:rsidRPr="00805D13">
        <w:rPr>
          <w:rFonts w:asciiTheme="minorHAnsi" w:hAnsiTheme="minorHAnsi"/>
          <w:sz w:val="22"/>
          <w:szCs w:val="22"/>
        </w:rPr>
        <w:t xml:space="preserve"> alebo oprávnenosť </w:t>
      </w:r>
      <w:r w:rsidR="00FD6705">
        <w:rPr>
          <w:rFonts w:asciiTheme="minorHAnsi" w:hAnsiTheme="minorHAnsi"/>
          <w:sz w:val="22"/>
          <w:szCs w:val="22"/>
        </w:rPr>
        <w:t>malého p</w:t>
      </w:r>
      <w:r w:rsidR="00FD6705" w:rsidRPr="00805D13">
        <w:rPr>
          <w:rFonts w:asciiTheme="minorHAnsi" w:hAnsiTheme="minorHAnsi"/>
          <w:sz w:val="22"/>
          <w:szCs w:val="22"/>
        </w:rPr>
        <w:t>rojektu</w:t>
      </w:r>
      <w:r w:rsidR="00EF3BDE" w:rsidRPr="00805D13">
        <w:rPr>
          <w:rFonts w:asciiTheme="minorHAnsi" w:hAnsiTheme="minorHAnsi"/>
          <w:sz w:val="22"/>
          <w:szCs w:val="22"/>
        </w:rPr>
        <w:t xml:space="preserve"> na poskytnutie NFP v zmysle podmienok, ktoré viedli k schváleniu Žiadosti o NFP pre </w:t>
      </w:r>
      <w:r w:rsidR="00FD6705">
        <w:rPr>
          <w:rFonts w:asciiTheme="minorHAnsi" w:hAnsiTheme="minorHAnsi"/>
          <w:sz w:val="22"/>
          <w:szCs w:val="22"/>
        </w:rPr>
        <w:t>malého p</w:t>
      </w:r>
      <w:r w:rsidR="00FD6705" w:rsidRPr="00805D13">
        <w:rPr>
          <w:rFonts w:asciiTheme="minorHAnsi" w:hAnsiTheme="minorHAnsi"/>
          <w:sz w:val="22"/>
          <w:szCs w:val="22"/>
        </w:rPr>
        <w:t>rojektu</w:t>
      </w:r>
      <w:r w:rsidR="00EF3BDE" w:rsidRPr="00805D13">
        <w:rPr>
          <w:rFonts w:asciiTheme="minorHAnsi" w:hAnsiTheme="minorHAnsi"/>
          <w:sz w:val="22"/>
          <w:szCs w:val="22"/>
        </w:rPr>
        <w:t xml:space="preserve">. Nepravdivosť tohto vyhlásenia </w:t>
      </w:r>
      <w:r w:rsidRPr="00805D13">
        <w:rPr>
          <w:rFonts w:asciiTheme="minorHAnsi" w:hAnsiTheme="minorHAnsi"/>
          <w:sz w:val="22"/>
          <w:szCs w:val="22"/>
        </w:rPr>
        <w:t>Konečného užívateľa</w:t>
      </w:r>
      <w:r w:rsidR="00EF3BDE" w:rsidRPr="00805D13">
        <w:rPr>
          <w:rFonts w:asciiTheme="minorHAnsi" w:hAnsiTheme="minorHAnsi"/>
          <w:sz w:val="22"/>
          <w:szCs w:val="22"/>
        </w:rPr>
        <w:t xml:space="preserve"> sa považuje za podstat</w:t>
      </w:r>
      <w:r w:rsidR="00D217B4" w:rsidRPr="00805D13">
        <w:rPr>
          <w:rFonts w:asciiTheme="minorHAnsi" w:hAnsiTheme="minorHAnsi"/>
          <w:sz w:val="22"/>
          <w:szCs w:val="22"/>
        </w:rPr>
        <w:t>né porušenie Zmluvy a Konečný užívateľ</w:t>
      </w:r>
      <w:r w:rsidR="00EF3BDE" w:rsidRPr="00805D13">
        <w:rPr>
          <w:rFonts w:asciiTheme="minorHAnsi" w:hAnsiTheme="minorHAnsi"/>
          <w:sz w:val="22"/>
          <w:szCs w:val="22"/>
        </w:rPr>
        <w:t xml:space="preserve"> je povinný vrátiť NFP alebo jeho časť v súlade s článkom  </w:t>
      </w:r>
      <w:r w:rsidR="00AE37F9" w:rsidRPr="00805D13">
        <w:rPr>
          <w:rFonts w:asciiTheme="minorHAnsi" w:hAnsiTheme="minorHAnsi"/>
          <w:sz w:val="22"/>
          <w:szCs w:val="22"/>
        </w:rPr>
        <w:t>10</w:t>
      </w:r>
      <w:r w:rsidR="00EF3BDE" w:rsidRPr="00805D13">
        <w:rPr>
          <w:rFonts w:asciiTheme="minorHAnsi" w:hAnsiTheme="minorHAnsi"/>
          <w:sz w:val="22"/>
          <w:szCs w:val="22"/>
        </w:rPr>
        <w:t xml:space="preserve"> VZP. </w:t>
      </w:r>
    </w:p>
    <w:p w14:paraId="4A902C06" w14:textId="77777777" w:rsidR="00AE2FE7" w:rsidRPr="00805D13" w:rsidRDefault="00B823F7" w:rsidP="000E43BB">
      <w:pPr>
        <w:numPr>
          <w:ilvl w:val="1"/>
          <w:numId w:val="14"/>
        </w:numPr>
        <w:tabs>
          <w:tab w:val="num" w:pos="786"/>
        </w:tabs>
        <w:spacing w:before="120"/>
        <w:ind w:left="540" w:hanging="540"/>
        <w:jc w:val="both"/>
        <w:rPr>
          <w:rFonts w:asciiTheme="minorHAnsi" w:hAnsiTheme="minorHAnsi"/>
          <w:sz w:val="22"/>
          <w:szCs w:val="22"/>
        </w:rPr>
      </w:pPr>
      <w:r w:rsidRPr="00805D13">
        <w:rPr>
          <w:rFonts w:asciiTheme="minorHAnsi" w:hAnsiTheme="minorHAnsi"/>
          <w:sz w:val="22"/>
          <w:szCs w:val="22"/>
        </w:rPr>
        <w:t>Konečný užívateľ</w:t>
      </w:r>
      <w:r w:rsidR="00EF3BDE" w:rsidRPr="00805D13">
        <w:rPr>
          <w:rFonts w:asciiTheme="minorHAnsi" w:hAnsiTheme="minorHAnsi"/>
          <w:sz w:val="22"/>
          <w:szCs w:val="22"/>
        </w:rPr>
        <w:t xml:space="preserve"> vyhlasuje, že všetky vyhlásenia pripojené k žiadosti o NFP ako aj zaslané </w:t>
      </w:r>
      <w:r w:rsidR="00E31C35" w:rsidRPr="00805D13">
        <w:rPr>
          <w:rFonts w:asciiTheme="minorHAnsi" w:hAnsiTheme="minorHAnsi"/>
          <w:sz w:val="22"/>
          <w:szCs w:val="22"/>
        </w:rPr>
        <w:t>Správcovi</w:t>
      </w:r>
      <w:r w:rsidR="00EF3BDE" w:rsidRPr="00805D13">
        <w:rPr>
          <w:rFonts w:asciiTheme="minorHAnsi" w:hAnsiTheme="minorHAnsi"/>
          <w:sz w:val="22"/>
          <w:szCs w:val="22"/>
        </w:rPr>
        <w:t xml:space="preserve"> pred podpisom </w:t>
      </w:r>
      <w:r w:rsidR="001A5EC2" w:rsidRPr="00805D13">
        <w:rPr>
          <w:rFonts w:asciiTheme="minorHAnsi" w:hAnsiTheme="minorHAnsi"/>
          <w:sz w:val="22"/>
          <w:szCs w:val="22"/>
        </w:rPr>
        <w:t xml:space="preserve">tejto </w:t>
      </w:r>
      <w:r w:rsidR="00EF3BDE" w:rsidRPr="00805D13">
        <w:rPr>
          <w:rFonts w:asciiTheme="minorHAnsi" w:hAnsiTheme="minorHAnsi"/>
          <w:sz w:val="22"/>
          <w:szCs w:val="22"/>
        </w:rPr>
        <w:t xml:space="preserve">Zmluvy sú pravdivé a zostávajú účinné pri uzatvorení Zmluvy v nezmenenej forme. Nepravdivosť tohto vyhlásenia </w:t>
      </w:r>
      <w:r w:rsidRPr="00805D13">
        <w:rPr>
          <w:rFonts w:asciiTheme="minorHAnsi" w:hAnsiTheme="minorHAnsi"/>
          <w:sz w:val="22"/>
          <w:szCs w:val="22"/>
        </w:rPr>
        <w:t>Konečného užívateľa</w:t>
      </w:r>
      <w:r w:rsidR="00EF3BDE" w:rsidRPr="00805D13">
        <w:rPr>
          <w:rFonts w:asciiTheme="minorHAnsi" w:hAnsiTheme="minorHAnsi"/>
          <w:sz w:val="22"/>
          <w:szCs w:val="22"/>
        </w:rPr>
        <w:t xml:space="preserve"> sa považuje za podstatné porušenie Zmluvy a</w:t>
      </w:r>
      <w:r w:rsidRPr="00805D13">
        <w:rPr>
          <w:rFonts w:asciiTheme="minorHAnsi" w:hAnsiTheme="minorHAnsi"/>
          <w:sz w:val="22"/>
          <w:szCs w:val="22"/>
        </w:rPr>
        <w:t> Konečný užívateľ</w:t>
      </w:r>
      <w:r w:rsidR="00EF3BDE" w:rsidRPr="00805D13">
        <w:rPr>
          <w:rFonts w:asciiTheme="minorHAnsi" w:hAnsiTheme="minorHAnsi"/>
          <w:sz w:val="22"/>
          <w:szCs w:val="22"/>
        </w:rPr>
        <w:t xml:space="preserve"> je povinný vrátiť NFP alebo jeho časť v súlade s článkom </w:t>
      </w:r>
      <w:r w:rsidR="00AE37F9" w:rsidRPr="00805D13">
        <w:rPr>
          <w:rFonts w:asciiTheme="minorHAnsi" w:hAnsiTheme="minorHAnsi"/>
          <w:sz w:val="22"/>
          <w:szCs w:val="22"/>
        </w:rPr>
        <w:t xml:space="preserve">10 </w:t>
      </w:r>
      <w:r w:rsidR="00EF3BDE" w:rsidRPr="00805D13">
        <w:rPr>
          <w:rFonts w:asciiTheme="minorHAnsi" w:hAnsiTheme="minorHAnsi"/>
          <w:sz w:val="22"/>
          <w:szCs w:val="22"/>
        </w:rPr>
        <w:t xml:space="preserve">VZP. </w:t>
      </w:r>
    </w:p>
    <w:p w14:paraId="17F5CEFA" w14:textId="77777777" w:rsidR="00123131" w:rsidRPr="00805D13" w:rsidRDefault="00696212" w:rsidP="000E43BB">
      <w:pPr>
        <w:numPr>
          <w:ilvl w:val="1"/>
          <w:numId w:val="14"/>
        </w:numPr>
        <w:tabs>
          <w:tab w:val="num" w:pos="786"/>
        </w:tabs>
        <w:spacing w:before="120"/>
        <w:ind w:left="540" w:hanging="540"/>
        <w:jc w:val="both"/>
        <w:rPr>
          <w:rFonts w:asciiTheme="minorHAnsi" w:hAnsiTheme="minorHAnsi"/>
          <w:sz w:val="22"/>
          <w:szCs w:val="22"/>
        </w:rPr>
      </w:pPr>
      <w:r w:rsidRPr="00805D13">
        <w:rPr>
          <w:rFonts w:asciiTheme="minorHAnsi" w:hAnsiTheme="minorHAnsi"/>
          <w:sz w:val="22"/>
          <w:szCs w:val="22"/>
        </w:rPr>
        <w:t>Ak sa akékoľvek ustanovenie tejto Zmluvy stane neplatným v dôsledku jeho rozporu s právnymi predpismi SR</w:t>
      </w:r>
      <w:r w:rsidR="00123131" w:rsidRPr="00805D13">
        <w:rPr>
          <w:rFonts w:asciiTheme="minorHAnsi" w:hAnsiTheme="minorHAnsi"/>
          <w:sz w:val="22"/>
          <w:szCs w:val="22"/>
        </w:rPr>
        <w:t xml:space="preserve">, </w:t>
      </w:r>
      <w:r w:rsidR="009565AB" w:rsidRPr="00805D13">
        <w:rPr>
          <w:rFonts w:asciiTheme="minorHAnsi" w:hAnsiTheme="minorHAnsi"/>
          <w:sz w:val="22"/>
          <w:szCs w:val="22"/>
        </w:rPr>
        <w:t>ČR</w:t>
      </w:r>
      <w:r w:rsidR="00AE37F9" w:rsidRPr="00805D13">
        <w:rPr>
          <w:rFonts w:asciiTheme="minorHAnsi" w:hAnsiTheme="minorHAnsi"/>
          <w:sz w:val="22"/>
          <w:szCs w:val="22"/>
        </w:rPr>
        <w:t xml:space="preserve">, </w:t>
      </w:r>
      <w:r w:rsidRPr="00805D13">
        <w:rPr>
          <w:rFonts w:asciiTheme="minorHAnsi" w:hAnsiTheme="minorHAnsi"/>
          <w:sz w:val="22"/>
          <w:szCs w:val="22"/>
        </w:rPr>
        <w:t xml:space="preserve">a </w:t>
      </w:r>
      <w:r w:rsidR="004E482D" w:rsidRPr="00805D13">
        <w:rPr>
          <w:rFonts w:asciiTheme="minorHAnsi" w:hAnsiTheme="minorHAnsi"/>
          <w:sz w:val="22"/>
          <w:szCs w:val="22"/>
        </w:rPr>
        <w:t>EÚ</w:t>
      </w:r>
      <w:r w:rsidRPr="00805D13">
        <w:rPr>
          <w:rFonts w:asciiTheme="minorHAnsi" w:hAnsiTheme="minorHAnsi"/>
          <w:sz w:val="22"/>
          <w:szCs w:val="22"/>
        </w:rPr>
        <w:t xml:space="preserve">, nespôsobí to neplatnosť celej Zmluvy. Zmluvné strany sa v takom prípade zaväzujú bezodkladne vzájomným rokovaním nahradiť neplatné zmluvné ustanovenie novým platným ustanovením tak, aby zostal zachovaný účel </w:t>
      </w:r>
      <w:r w:rsidR="00474A0F" w:rsidRPr="00805D13">
        <w:rPr>
          <w:rFonts w:asciiTheme="minorHAnsi" w:hAnsiTheme="minorHAnsi"/>
          <w:sz w:val="22"/>
          <w:szCs w:val="22"/>
        </w:rPr>
        <w:t xml:space="preserve">Zmluvy </w:t>
      </w:r>
      <w:r w:rsidRPr="00805D13">
        <w:rPr>
          <w:rFonts w:asciiTheme="minorHAnsi" w:hAnsiTheme="minorHAnsi"/>
          <w:sz w:val="22"/>
          <w:szCs w:val="22"/>
        </w:rPr>
        <w:t xml:space="preserve">a obsah </w:t>
      </w:r>
      <w:r w:rsidR="00474A0F" w:rsidRPr="00805D13">
        <w:rPr>
          <w:rFonts w:asciiTheme="minorHAnsi" w:hAnsiTheme="minorHAnsi"/>
          <w:sz w:val="22"/>
          <w:szCs w:val="22"/>
        </w:rPr>
        <w:t xml:space="preserve">jednotlivých ustanovení tejto </w:t>
      </w:r>
      <w:r w:rsidRPr="00805D13">
        <w:rPr>
          <w:rFonts w:asciiTheme="minorHAnsi" w:hAnsiTheme="minorHAnsi"/>
          <w:sz w:val="22"/>
          <w:szCs w:val="22"/>
        </w:rPr>
        <w:t>Zmluv</w:t>
      </w:r>
      <w:r w:rsidR="00474A0F" w:rsidRPr="00805D13">
        <w:rPr>
          <w:rFonts w:asciiTheme="minorHAnsi" w:hAnsiTheme="minorHAnsi"/>
          <w:sz w:val="22"/>
          <w:szCs w:val="22"/>
        </w:rPr>
        <w:t>y</w:t>
      </w:r>
      <w:r w:rsidRPr="00805D13">
        <w:rPr>
          <w:rFonts w:asciiTheme="minorHAnsi" w:hAnsiTheme="minorHAnsi"/>
          <w:sz w:val="22"/>
          <w:szCs w:val="22"/>
        </w:rPr>
        <w:t>.</w:t>
      </w:r>
    </w:p>
    <w:p w14:paraId="4C121CC5" w14:textId="77777777" w:rsidR="00123131" w:rsidRPr="00805D13" w:rsidRDefault="00123131" w:rsidP="000E43BB">
      <w:pPr>
        <w:pStyle w:val="Odstavecseseznamem"/>
        <w:numPr>
          <w:ilvl w:val="1"/>
          <w:numId w:val="14"/>
        </w:numPr>
        <w:tabs>
          <w:tab w:val="num" w:pos="786"/>
        </w:tabs>
        <w:ind w:left="567" w:hanging="567"/>
        <w:jc w:val="both"/>
        <w:rPr>
          <w:rFonts w:asciiTheme="minorHAnsi" w:hAnsiTheme="minorHAnsi"/>
          <w:sz w:val="22"/>
          <w:szCs w:val="22"/>
        </w:rPr>
      </w:pPr>
      <w:r w:rsidRPr="00805D13">
        <w:rPr>
          <w:rFonts w:asciiTheme="minorHAnsi" w:hAnsiTheme="minorHAnsi"/>
          <w:sz w:val="22"/>
          <w:szCs w:val="22"/>
        </w:rPr>
        <w:t>Podmienky poskytnutia p</w:t>
      </w:r>
      <w:r w:rsidR="00E31C35" w:rsidRPr="00805D13">
        <w:rPr>
          <w:rFonts w:asciiTheme="minorHAnsi" w:hAnsiTheme="minorHAnsi"/>
          <w:sz w:val="22"/>
          <w:szCs w:val="22"/>
        </w:rPr>
        <w:t>ríspevku, ktoré Správca</w:t>
      </w:r>
      <w:r w:rsidRPr="00805D13">
        <w:rPr>
          <w:rFonts w:asciiTheme="minorHAnsi" w:hAnsiTheme="minorHAnsi"/>
          <w:sz w:val="22"/>
          <w:szCs w:val="22"/>
        </w:rPr>
        <w:t xml:space="preserve"> uviedol v príslušnej Výzve, musia byť splnené aj počas platnosti a účinnosti </w:t>
      </w:r>
      <w:r w:rsidR="001A5EC2" w:rsidRPr="00805D13">
        <w:rPr>
          <w:rFonts w:asciiTheme="minorHAnsi" w:hAnsiTheme="minorHAnsi"/>
          <w:sz w:val="22"/>
          <w:szCs w:val="22"/>
        </w:rPr>
        <w:t>tejto Zmluvy</w:t>
      </w:r>
      <w:r w:rsidRPr="00805D13">
        <w:rPr>
          <w:rFonts w:asciiTheme="minorHAnsi" w:hAnsiTheme="minorHAnsi"/>
          <w:sz w:val="22"/>
          <w:szCs w:val="22"/>
        </w:rPr>
        <w:t xml:space="preserve">. Porušenie podmienok poskytnutia </w:t>
      </w:r>
      <w:r w:rsidR="0089630E" w:rsidRPr="00805D13">
        <w:rPr>
          <w:rFonts w:asciiTheme="minorHAnsi" w:hAnsiTheme="minorHAnsi"/>
          <w:sz w:val="22"/>
          <w:szCs w:val="22"/>
        </w:rPr>
        <w:t xml:space="preserve">nenávratného finančného </w:t>
      </w:r>
      <w:r w:rsidRPr="00805D13">
        <w:rPr>
          <w:rFonts w:asciiTheme="minorHAnsi" w:hAnsiTheme="minorHAnsi"/>
          <w:sz w:val="22"/>
          <w:szCs w:val="22"/>
        </w:rPr>
        <w:t>príspevku podľa prvej vety je podstatným porušením Zmluvy a</w:t>
      </w:r>
      <w:r w:rsidR="00B823F7" w:rsidRPr="00805D13">
        <w:rPr>
          <w:rFonts w:asciiTheme="minorHAnsi" w:hAnsiTheme="minorHAnsi"/>
          <w:sz w:val="22"/>
          <w:szCs w:val="22"/>
        </w:rPr>
        <w:t> Konečný užívateľ</w:t>
      </w:r>
      <w:r w:rsidRPr="00805D13">
        <w:rPr>
          <w:rFonts w:asciiTheme="minorHAnsi" w:hAnsiTheme="minorHAnsi"/>
          <w:sz w:val="22"/>
          <w:szCs w:val="22"/>
        </w:rPr>
        <w:t xml:space="preserve"> je povinný vrátiť </w:t>
      </w:r>
      <w:r w:rsidR="0089630E" w:rsidRPr="00805D13">
        <w:rPr>
          <w:rFonts w:asciiTheme="minorHAnsi" w:hAnsiTheme="minorHAnsi"/>
          <w:sz w:val="22"/>
          <w:szCs w:val="22"/>
        </w:rPr>
        <w:t>N</w:t>
      </w:r>
      <w:r w:rsidR="001A5EC2" w:rsidRPr="00805D13">
        <w:rPr>
          <w:rFonts w:asciiTheme="minorHAnsi" w:hAnsiTheme="minorHAnsi"/>
          <w:sz w:val="22"/>
          <w:szCs w:val="22"/>
        </w:rPr>
        <w:t>FP</w:t>
      </w:r>
      <w:r w:rsidRPr="00805D13">
        <w:rPr>
          <w:rFonts w:asciiTheme="minorHAnsi" w:hAnsiTheme="minorHAnsi"/>
          <w:sz w:val="22"/>
          <w:szCs w:val="22"/>
        </w:rPr>
        <w:t xml:space="preserve"> alebo jeho časť v súlade s článkom 10 VZP. </w:t>
      </w:r>
    </w:p>
    <w:p w14:paraId="6DE68423" w14:textId="71225F92" w:rsidR="00AF0E38" w:rsidRPr="00805D13" w:rsidRDefault="00696212" w:rsidP="000E43BB">
      <w:pPr>
        <w:numPr>
          <w:ilvl w:val="1"/>
          <w:numId w:val="14"/>
        </w:numPr>
        <w:tabs>
          <w:tab w:val="num" w:pos="786"/>
        </w:tabs>
        <w:spacing w:before="120"/>
        <w:ind w:left="540" w:hanging="540"/>
        <w:jc w:val="both"/>
        <w:rPr>
          <w:rFonts w:asciiTheme="minorHAnsi" w:hAnsiTheme="minorHAnsi"/>
          <w:sz w:val="22"/>
          <w:szCs w:val="22"/>
        </w:rPr>
      </w:pPr>
      <w:r w:rsidRPr="00805D13">
        <w:rPr>
          <w:rFonts w:asciiTheme="minorHAnsi" w:hAnsiTheme="minorHAnsi"/>
          <w:sz w:val="22"/>
          <w:szCs w:val="22"/>
        </w:rPr>
        <w:t xml:space="preserve">Všetky spory, ktoré vzniknú z tejto Zmluvy, vrátane sporov o jej platnosť, výklad alebo ukončenie sú </w:t>
      </w:r>
      <w:r w:rsidR="00050AB6" w:rsidRPr="00805D13">
        <w:rPr>
          <w:rFonts w:asciiTheme="minorHAnsi" w:hAnsiTheme="minorHAnsi"/>
          <w:sz w:val="22"/>
          <w:szCs w:val="22"/>
        </w:rPr>
        <w:t>Z</w:t>
      </w:r>
      <w:r w:rsidRPr="00805D13">
        <w:rPr>
          <w:rFonts w:asciiTheme="minorHAnsi" w:hAnsiTheme="minorHAnsi"/>
          <w:sz w:val="22"/>
          <w:szCs w:val="22"/>
        </w:rPr>
        <w:t xml:space="preserve">mluvné strany povinné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w:t>
      </w:r>
      <w:r w:rsidRPr="00805D13">
        <w:rPr>
          <w:rFonts w:asciiTheme="minorHAnsi" w:hAnsiTheme="minorHAnsi"/>
          <w:sz w:val="22"/>
          <w:szCs w:val="22"/>
        </w:rPr>
        <w:lastRenderedPageBreak/>
        <w:t>budú riešené na miestne a vecne príslušnom súde</w:t>
      </w:r>
      <w:r w:rsidR="00A72E42" w:rsidRPr="00805D13">
        <w:rPr>
          <w:rFonts w:asciiTheme="minorHAnsi" w:hAnsiTheme="minorHAnsi"/>
          <w:sz w:val="22"/>
          <w:szCs w:val="22"/>
        </w:rPr>
        <w:t xml:space="preserve">, ktorým je na základe dohody Zmluvných strán </w:t>
      </w:r>
      <w:r w:rsidR="00625B5F" w:rsidRPr="000F71E0">
        <w:rPr>
          <w:rFonts w:asciiTheme="minorHAnsi" w:hAnsiTheme="minorHAnsi"/>
          <w:sz w:val="22"/>
          <w:szCs w:val="22"/>
        </w:rPr>
        <w:t>príslušný súd  podľa sídla Správcu</w:t>
      </w:r>
      <w:r w:rsidR="00AF2C76" w:rsidRPr="000F71E0">
        <w:rPr>
          <w:rFonts w:asciiTheme="minorHAnsi" w:hAnsiTheme="minorHAnsi"/>
          <w:sz w:val="22"/>
          <w:szCs w:val="22"/>
        </w:rPr>
        <w:t>,</w:t>
      </w:r>
      <w:r w:rsidR="00625B5F">
        <w:rPr>
          <w:rFonts w:asciiTheme="minorHAnsi" w:hAnsiTheme="minorHAnsi"/>
          <w:sz w:val="22"/>
          <w:szCs w:val="22"/>
        </w:rPr>
        <w:t xml:space="preserve">  </w:t>
      </w:r>
      <w:r w:rsidRPr="00805D13">
        <w:rPr>
          <w:rFonts w:asciiTheme="minorHAnsi" w:hAnsiTheme="minorHAnsi"/>
          <w:sz w:val="22"/>
          <w:szCs w:val="22"/>
        </w:rPr>
        <w:t xml:space="preserve"> </w:t>
      </w:r>
      <w:r w:rsidR="00A72E42" w:rsidRPr="00805D13">
        <w:rPr>
          <w:rFonts w:asciiTheme="minorHAnsi" w:hAnsiTheme="minorHAnsi"/>
          <w:sz w:val="22"/>
          <w:szCs w:val="22"/>
        </w:rPr>
        <w:t>pričom rozhodným právnym poriadkom na riešenie takýchto sporov je právny poriadok Slovenskej republiky</w:t>
      </w:r>
      <w:r w:rsidR="00AF2C76">
        <w:rPr>
          <w:rFonts w:asciiTheme="minorHAnsi" w:hAnsiTheme="minorHAnsi"/>
          <w:sz w:val="22"/>
          <w:szCs w:val="22"/>
        </w:rPr>
        <w:t>/Českej republiky</w:t>
      </w:r>
      <w:r w:rsidRPr="00805D13">
        <w:rPr>
          <w:rFonts w:asciiTheme="minorHAnsi" w:hAnsiTheme="minorHAnsi"/>
          <w:sz w:val="22"/>
          <w:szCs w:val="22"/>
        </w:rPr>
        <w:t>.</w:t>
      </w:r>
      <w:r w:rsidR="004F47C3" w:rsidRPr="00805D13">
        <w:rPr>
          <w:rFonts w:asciiTheme="minorHAnsi" w:hAnsiTheme="minorHAnsi"/>
          <w:sz w:val="22"/>
          <w:szCs w:val="22"/>
        </w:rPr>
        <w:t xml:space="preserve"> V prípade, ak by počas platnosti tejto </w:t>
      </w:r>
      <w:r w:rsidR="005E0EB6" w:rsidRPr="00805D13">
        <w:rPr>
          <w:rFonts w:asciiTheme="minorHAnsi" w:hAnsiTheme="minorHAnsi"/>
          <w:sz w:val="22"/>
          <w:szCs w:val="22"/>
        </w:rPr>
        <w:t>Z</w:t>
      </w:r>
      <w:r w:rsidR="004F47C3" w:rsidRPr="00805D13">
        <w:rPr>
          <w:rFonts w:asciiTheme="minorHAnsi" w:hAnsiTheme="minorHAnsi"/>
          <w:sz w:val="22"/>
          <w:szCs w:val="22"/>
        </w:rPr>
        <w:t>mluvy prišlo k zániku tohto súdu napríklad v dôsledku organizačných zmien v súdnictve, má právo vo</w:t>
      </w:r>
      <w:r w:rsidR="007214DD" w:rsidRPr="00805D13">
        <w:rPr>
          <w:rFonts w:asciiTheme="minorHAnsi" w:hAnsiTheme="minorHAnsi"/>
          <w:sz w:val="22"/>
          <w:szCs w:val="22"/>
        </w:rPr>
        <w:t>ľby rozhodného súdu Správca</w:t>
      </w:r>
      <w:r w:rsidR="004F47C3" w:rsidRPr="00805D13">
        <w:rPr>
          <w:rFonts w:asciiTheme="minorHAnsi" w:hAnsiTheme="minorHAnsi"/>
          <w:sz w:val="22"/>
          <w:szCs w:val="22"/>
        </w:rPr>
        <w:t xml:space="preserve">. </w:t>
      </w:r>
      <w:r w:rsidR="00B823F7" w:rsidRPr="00805D13">
        <w:rPr>
          <w:rFonts w:asciiTheme="minorHAnsi" w:hAnsiTheme="minorHAnsi"/>
          <w:sz w:val="22"/>
          <w:szCs w:val="22"/>
        </w:rPr>
        <w:t>Konečný užívateľ</w:t>
      </w:r>
      <w:r w:rsidR="004F47C3" w:rsidRPr="00805D13">
        <w:rPr>
          <w:rFonts w:asciiTheme="minorHAnsi" w:hAnsiTheme="minorHAnsi"/>
          <w:sz w:val="22"/>
          <w:szCs w:val="22"/>
        </w:rPr>
        <w:t xml:space="preserve"> sa zaväzu</w:t>
      </w:r>
      <w:r w:rsidR="007214DD" w:rsidRPr="00805D13">
        <w:rPr>
          <w:rFonts w:asciiTheme="minorHAnsi" w:hAnsiTheme="minorHAnsi"/>
          <w:sz w:val="22"/>
          <w:szCs w:val="22"/>
        </w:rPr>
        <w:t>je túto voľbu súdu Správcu</w:t>
      </w:r>
      <w:r w:rsidR="004F47C3" w:rsidRPr="00805D13">
        <w:rPr>
          <w:rFonts w:asciiTheme="minorHAnsi" w:hAnsiTheme="minorHAnsi"/>
          <w:sz w:val="22"/>
          <w:szCs w:val="22"/>
        </w:rPr>
        <w:t xml:space="preserve"> rešpektovať.</w:t>
      </w:r>
    </w:p>
    <w:p w14:paraId="3F681300" w14:textId="77777777" w:rsidR="00696212" w:rsidRPr="00A96B46" w:rsidRDefault="00696212" w:rsidP="000E43BB">
      <w:pPr>
        <w:numPr>
          <w:ilvl w:val="1"/>
          <w:numId w:val="14"/>
        </w:numPr>
        <w:tabs>
          <w:tab w:val="num" w:pos="786"/>
        </w:tabs>
        <w:spacing w:before="120"/>
        <w:ind w:left="540" w:hanging="540"/>
        <w:jc w:val="both"/>
        <w:rPr>
          <w:rFonts w:asciiTheme="minorHAnsi" w:hAnsiTheme="minorHAnsi"/>
          <w:sz w:val="22"/>
          <w:szCs w:val="22"/>
        </w:rPr>
      </w:pPr>
      <w:r w:rsidRPr="00A96B46">
        <w:rPr>
          <w:rFonts w:asciiTheme="minorHAnsi" w:hAnsiTheme="minorHAnsi"/>
          <w:sz w:val="22"/>
          <w:szCs w:val="22"/>
        </w:rPr>
        <w:t xml:space="preserve">Táto Zmluva je vyhotovená v </w:t>
      </w:r>
      <w:r w:rsidR="00B823F7" w:rsidRPr="00A96B46">
        <w:rPr>
          <w:rFonts w:asciiTheme="minorHAnsi" w:hAnsiTheme="minorHAnsi"/>
          <w:sz w:val="22"/>
          <w:szCs w:val="22"/>
        </w:rPr>
        <w:t>3</w:t>
      </w:r>
      <w:r w:rsidRPr="00A96B46">
        <w:rPr>
          <w:rFonts w:asciiTheme="minorHAnsi" w:hAnsiTheme="minorHAnsi"/>
          <w:sz w:val="22"/>
          <w:szCs w:val="22"/>
        </w:rPr>
        <w:t xml:space="preserve"> rovnopisoch, pričom po podpise Zmluvy </w:t>
      </w:r>
      <w:r w:rsidR="00896E40" w:rsidRPr="00A96B46">
        <w:rPr>
          <w:rFonts w:asciiTheme="minorHAnsi" w:hAnsiTheme="minorHAnsi"/>
          <w:sz w:val="22"/>
          <w:szCs w:val="22"/>
        </w:rPr>
        <w:t xml:space="preserve">dostane </w:t>
      </w:r>
      <w:r w:rsidR="00B823F7" w:rsidRPr="00A96B46">
        <w:rPr>
          <w:rFonts w:asciiTheme="minorHAnsi" w:hAnsiTheme="minorHAnsi"/>
          <w:sz w:val="22"/>
          <w:szCs w:val="22"/>
        </w:rPr>
        <w:t>Konečný užívateľ</w:t>
      </w:r>
      <w:r w:rsidRPr="00A96B46">
        <w:rPr>
          <w:rFonts w:asciiTheme="minorHAnsi" w:hAnsiTheme="minorHAnsi"/>
          <w:sz w:val="22"/>
          <w:szCs w:val="22"/>
        </w:rPr>
        <w:t xml:space="preserve"> 1</w:t>
      </w:r>
      <w:r w:rsidR="00870D55" w:rsidRPr="00A96B46">
        <w:rPr>
          <w:rFonts w:asciiTheme="minorHAnsi" w:hAnsiTheme="minorHAnsi"/>
          <w:sz w:val="22"/>
          <w:szCs w:val="22"/>
        </w:rPr>
        <w:t> </w:t>
      </w:r>
      <w:r w:rsidRPr="00A96B46">
        <w:rPr>
          <w:rFonts w:asciiTheme="minorHAnsi" w:hAnsiTheme="minorHAnsi"/>
          <w:sz w:val="22"/>
          <w:szCs w:val="22"/>
        </w:rPr>
        <w:t>rovnopis</w:t>
      </w:r>
      <w:r w:rsidR="00D37383" w:rsidRPr="00A96B46">
        <w:rPr>
          <w:rFonts w:asciiTheme="minorHAnsi" w:hAnsiTheme="minorHAnsi"/>
          <w:sz w:val="22"/>
          <w:szCs w:val="22"/>
        </w:rPr>
        <w:t xml:space="preserve">, </w:t>
      </w:r>
      <w:r w:rsidR="00B823F7" w:rsidRPr="00A96B46">
        <w:rPr>
          <w:rFonts w:asciiTheme="minorHAnsi" w:hAnsiTheme="minorHAnsi"/>
          <w:sz w:val="22"/>
          <w:szCs w:val="22"/>
        </w:rPr>
        <w:t>a</w:t>
      </w:r>
      <w:r w:rsidRPr="00A96B46">
        <w:rPr>
          <w:rFonts w:asciiTheme="minorHAnsi" w:hAnsiTheme="minorHAnsi"/>
          <w:sz w:val="22"/>
          <w:szCs w:val="22"/>
        </w:rPr>
        <w:t xml:space="preserve"> </w:t>
      </w:r>
      <w:r w:rsidR="00B823F7" w:rsidRPr="00A96B46">
        <w:rPr>
          <w:rFonts w:asciiTheme="minorHAnsi" w:hAnsiTheme="minorHAnsi"/>
          <w:sz w:val="22"/>
          <w:szCs w:val="22"/>
        </w:rPr>
        <w:t>2</w:t>
      </w:r>
      <w:r w:rsidR="00D37383" w:rsidRPr="00A96B46">
        <w:rPr>
          <w:rFonts w:asciiTheme="minorHAnsi" w:hAnsiTheme="minorHAnsi"/>
          <w:sz w:val="22"/>
          <w:szCs w:val="22"/>
        </w:rPr>
        <w:t xml:space="preserve"> </w:t>
      </w:r>
      <w:r w:rsidRPr="00A96B46">
        <w:rPr>
          <w:rFonts w:asciiTheme="minorHAnsi" w:hAnsiTheme="minorHAnsi"/>
          <w:sz w:val="22"/>
          <w:szCs w:val="22"/>
        </w:rPr>
        <w:t xml:space="preserve">rovnopisy </w:t>
      </w:r>
      <w:r w:rsidR="00896E40" w:rsidRPr="00A96B46">
        <w:rPr>
          <w:rFonts w:asciiTheme="minorHAnsi" w:hAnsiTheme="minorHAnsi"/>
          <w:sz w:val="22"/>
          <w:szCs w:val="22"/>
        </w:rPr>
        <w:t xml:space="preserve">dostane </w:t>
      </w:r>
      <w:r w:rsidR="000F21D3" w:rsidRPr="00A96B46">
        <w:rPr>
          <w:rFonts w:asciiTheme="minorHAnsi" w:hAnsiTheme="minorHAnsi"/>
          <w:sz w:val="22"/>
          <w:szCs w:val="22"/>
        </w:rPr>
        <w:t>Správca</w:t>
      </w:r>
      <w:r w:rsidRPr="00A96B46">
        <w:rPr>
          <w:rFonts w:asciiTheme="minorHAnsi" w:hAnsiTheme="minorHAnsi"/>
          <w:sz w:val="22"/>
          <w:szCs w:val="22"/>
        </w:rPr>
        <w:t>.</w:t>
      </w:r>
    </w:p>
    <w:p w14:paraId="16ADAA37" w14:textId="77777777" w:rsidR="00931191" w:rsidRPr="00805D13" w:rsidRDefault="005E0EB6" w:rsidP="000E43BB">
      <w:pPr>
        <w:numPr>
          <w:ilvl w:val="1"/>
          <w:numId w:val="14"/>
        </w:numPr>
        <w:tabs>
          <w:tab w:val="num" w:pos="786"/>
        </w:tabs>
        <w:spacing w:before="120"/>
        <w:ind w:left="540" w:hanging="540"/>
        <w:jc w:val="both"/>
        <w:rPr>
          <w:rFonts w:asciiTheme="minorHAnsi" w:hAnsiTheme="minorHAnsi"/>
          <w:bCs/>
          <w:sz w:val="22"/>
          <w:szCs w:val="22"/>
        </w:rPr>
      </w:pPr>
      <w:r w:rsidRPr="00805D13">
        <w:rPr>
          <w:rFonts w:asciiTheme="minorHAnsi" w:hAnsiTheme="minorHAnsi"/>
          <w:bCs/>
          <w:sz w:val="22"/>
          <w:szCs w:val="22"/>
        </w:rPr>
        <w:t xml:space="preserve">Zmluvné strany vyhlasujú, že si text tejto Zmluvy riadne a dôsledne prečítali, jej obsahu a právnym účinkom z nej vyplývajúcich porozumeli, obsah </w:t>
      </w:r>
      <w:r w:rsidR="00931191" w:rsidRPr="00805D13">
        <w:rPr>
          <w:rFonts w:asciiTheme="minorHAnsi" w:hAnsiTheme="minorHAnsi"/>
          <w:bCs/>
          <w:sz w:val="22"/>
          <w:szCs w:val="22"/>
        </w:rPr>
        <w:t xml:space="preserve">Zmluvy </w:t>
      </w:r>
      <w:r w:rsidRPr="00805D13">
        <w:rPr>
          <w:rFonts w:asciiTheme="minorHAnsi" w:hAnsiTheme="minorHAnsi"/>
          <w:bCs/>
          <w:sz w:val="22"/>
          <w:szCs w:val="22"/>
        </w:rPr>
        <w:t xml:space="preserve">vyjadruje slobodnú vôľu strán dohody, pričom ich prejavy slobodnej vôle sú dostatočne jasné, určité a zrozumiteľné,  podpisujúce osoby  sú oprávnené k podpisu tejto </w:t>
      </w:r>
      <w:r w:rsidR="00931191" w:rsidRPr="00805D13">
        <w:rPr>
          <w:rFonts w:asciiTheme="minorHAnsi" w:hAnsiTheme="minorHAnsi"/>
          <w:bCs/>
          <w:sz w:val="22"/>
          <w:szCs w:val="22"/>
        </w:rPr>
        <w:t xml:space="preserve">Zmluvy </w:t>
      </w:r>
      <w:r w:rsidRPr="00805D13">
        <w:rPr>
          <w:rFonts w:asciiTheme="minorHAnsi" w:hAnsiTheme="minorHAnsi"/>
          <w:bCs/>
          <w:sz w:val="22"/>
          <w:szCs w:val="22"/>
        </w:rPr>
        <w:t>a na znak súhlasu ju podpísali.</w:t>
      </w:r>
    </w:p>
    <w:p w14:paraId="69672DC9" w14:textId="77777777" w:rsidR="008E41B1" w:rsidRPr="00805D13" w:rsidRDefault="00EA23EA" w:rsidP="008E41B1">
      <w:pPr>
        <w:spacing w:before="120"/>
        <w:jc w:val="both"/>
        <w:rPr>
          <w:rFonts w:asciiTheme="minorHAnsi" w:hAnsiTheme="minorHAnsi"/>
          <w:bCs/>
          <w:sz w:val="22"/>
          <w:szCs w:val="22"/>
        </w:rPr>
      </w:pPr>
      <w:r w:rsidRPr="00805D13">
        <w:rPr>
          <w:rFonts w:asciiTheme="minorHAnsi" w:hAnsiTheme="minorHAnsi"/>
          <w:bCs/>
          <w:sz w:val="22"/>
          <w:szCs w:val="22"/>
        </w:rPr>
        <w:t>Prílohy:</w:t>
      </w:r>
    </w:p>
    <w:p w14:paraId="3654724E" w14:textId="17F5526C" w:rsidR="00D35CD8" w:rsidRPr="00805D13" w:rsidRDefault="00D35CD8" w:rsidP="008E41B1">
      <w:pPr>
        <w:spacing w:before="120"/>
        <w:ind w:left="709" w:firstLine="709"/>
        <w:jc w:val="both"/>
        <w:rPr>
          <w:rFonts w:asciiTheme="minorHAnsi" w:hAnsiTheme="minorHAnsi"/>
          <w:bCs/>
          <w:sz w:val="22"/>
          <w:szCs w:val="22"/>
        </w:rPr>
      </w:pPr>
      <w:r w:rsidRPr="00805D13">
        <w:rPr>
          <w:rFonts w:asciiTheme="minorHAnsi" w:hAnsiTheme="minorHAnsi"/>
          <w:sz w:val="22"/>
          <w:szCs w:val="22"/>
        </w:rPr>
        <w:t>Príloha č. 1</w:t>
      </w:r>
      <w:r w:rsidRPr="00805D13">
        <w:rPr>
          <w:rFonts w:asciiTheme="minorHAnsi" w:hAnsiTheme="minorHAnsi"/>
          <w:sz w:val="22"/>
          <w:szCs w:val="22"/>
        </w:rPr>
        <w:tab/>
        <w:t>Všeobecné zmluvné podmienky</w:t>
      </w:r>
    </w:p>
    <w:p w14:paraId="60B1DE98" w14:textId="77777777" w:rsidR="00D35CD8" w:rsidRPr="00805D13" w:rsidRDefault="008E41B1" w:rsidP="008E41B1">
      <w:pPr>
        <w:tabs>
          <w:tab w:val="left" w:pos="1843"/>
        </w:tabs>
        <w:spacing w:line="264" w:lineRule="auto"/>
        <w:ind w:left="1418" w:hanging="1486"/>
        <w:rPr>
          <w:rFonts w:asciiTheme="minorHAnsi" w:hAnsiTheme="minorHAnsi"/>
          <w:sz w:val="22"/>
          <w:szCs w:val="22"/>
        </w:rPr>
      </w:pPr>
      <w:r w:rsidRPr="00805D13">
        <w:rPr>
          <w:rFonts w:asciiTheme="minorHAnsi" w:hAnsiTheme="minorHAnsi"/>
          <w:sz w:val="22"/>
          <w:szCs w:val="22"/>
        </w:rPr>
        <w:tab/>
      </w:r>
      <w:r w:rsidR="00D35CD8" w:rsidRPr="00805D13">
        <w:rPr>
          <w:rFonts w:asciiTheme="minorHAnsi" w:hAnsiTheme="minorHAnsi"/>
          <w:sz w:val="22"/>
          <w:szCs w:val="22"/>
        </w:rPr>
        <w:t>Prí</w:t>
      </w:r>
      <w:r w:rsidR="00A71FDA" w:rsidRPr="00805D13">
        <w:rPr>
          <w:rFonts w:asciiTheme="minorHAnsi" w:hAnsiTheme="minorHAnsi"/>
          <w:sz w:val="22"/>
          <w:szCs w:val="22"/>
        </w:rPr>
        <w:t xml:space="preserve">loha č. 2 </w:t>
      </w:r>
      <w:r w:rsidR="00A71FDA" w:rsidRPr="00805D13">
        <w:rPr>
          <w:rFonts w:asciiTheme="minorHAnsi" w:hAnsiTheme="minorHAnsi"/>
          <w:sz w:val="22"/>
          <w:szCs w:val="22"/>
        </w:rPr>
        <w:tab/>
        <w:t>Žiadosť o poskytnutí NFP</w:t>
      </w:r>
    </w:p>
    <w:p w14:paraId="22B55944" w14:textId="77777777" w:rsidR="00D35CD8" w:rsidRPr="00805D13" w:rsidRDefault="00D35CD8" w:rsidP="008E41B1">
      <w:pPr>
        <w:tabs>
          <w:tab w:val="left" w:pos="1843"/>
        </w:tabs>
        <w:spacing w:line="264" w:lineRule="auto"/>
        <w:ind w:left="1418" w:hanging="1486"/>
        <w:rPr>
          <w:rFonts w:asciiTheme="minorHAnsi" w:hAnsiTheme="minorHAnsi"/>
          <w:sz w:val="22"/>
          <w:szCs w:val="22"/>
        </w:rPr>
      </w:pPr>
      <w:r w:rsidRPr="00805D13">
        <w:rPr>
          <w:rFonts w:asciiTheme="minorHAnsi" w:hAnsiTheme="minorHAnsi"/>
          <w:sz w:val="22"/>
          <w:szCs w:val="22"/>
        </w:rPr>
        <w:tab/>
        <w:t xml:space="preserve">Príloha č. 3 </w:t>
      </w:r>
      <w:r w:rsidRPr="00805D13">
        <w:rPr>
          <w:rFonts w:asciiTheme="minorHAnsi" w:hAnsiTheme="minorHAnsi"/>
          <w:sz w:val="22"/>
          <w:szCs w:val="22"/>
        </w:rPr>
        <w:tab/>
        <w:t xml:space="preserve">Detailný rozpočet projektu schválený </w:t>
      </w:r>
      <w:r w:rsidR="00B823F7" w:rsidRPr="00805D13">
        <w:rPr>
          <w:rFonts w:asciiTheme="minorHAnsi" w:hAnsiTheme="minorHAnsi"/>
          <w:sz w:val="22"/>
          <w:szCs w:val="22"/>
        </w:rPr>
        <w:t>RV</w:t>
      </w:r>
      <w:r w:rsidRPr="00805D13">
        <w:rPr>
          <w:rFonts w:asciiTheme="minorHAnsi" w:hAnsiTheme="minorHAnsi"/>
          <w:bCs/>
          <w:sz w:val="22"/>
          <w:szCs w:val="22"/>
        </w:rPr>
        <w:tab/>
      </w:r>
    </w:p>
    <w:p w14:paraId="222E5CB2" w14:textId="77777777" w:rsidR="00D35CD8" w:rsidRPr="00805D13" w:rsidRDefault="0055080C" w:rsidP="008E41B1">
      <w:pPr>
        <w:tabs>
          <w:tab w:val="left" w:pos="1843"/>
        </w:tabs>
        <w:spacing w:line="264" w:lineRule="auto"/>
        <w:ind w:left="1418" w:hanging="1486"/>
        <w:rPr>
          <w:rFonts w:asciiTheme="minorHAnsi" w:hAnsiTheme="minorHAnsi"/>
          <w:strike/>
          <w:sz w:val="22"/>
          <w:szCs w:val="22"/>
        </w:rPr>
      </w:pPr>
      <w:r w:rsidRPr="00805D13">
        <w:rPr>
          <w:rFonts w:asciiTheme="minorHAnsi" w:hAnsiTheme="minorHAnsi"/>
          <w:sz w:val="22"/>
          <w:szCs w:val="22"/>
        </w:rPr>
        <w:tab/>
      </w:r>
    </w:p>
    <w:p w14:paraId="7D058191" w14:textId="7E59BDEF" w:rsidR="00AF2C76" w:rsidRPr="00805D13" w:rsidRDefault="00AF2C76" w:rsidP="00AF2C76">
      <w:pPr>
        <w:spacing w:before="120"/>
        <w:jc w:val="both"/>
        <w:rPr>
          <w:rFonts w:asciiTheme="minorHAnsi" w:hAnsiTheme="minorHAnsi"/>
          <w:bCs/>
          <w:sz w:val="22"/>
          <w:szCs w:val="22"/>
        </w:rPr>
      </w:pPr>
      <w:r w:rsidRPr="00805D13">
        <w:rPr>
          <w:rFonts w:asciiTheme="minorHAnsi" w:hAnsiTheme="minorHAnsi"/>
          <w:bCs/>
          <w:sz w:val="22"/>
          <w:szCs w:val="22"/>
        </w:rPr>
        <w:t xml:space="preserve">Za  Správcu </w:t>
      </w:r>
      <w:proofErr w:type="spellStart"/>
      <w:r w:rsidRPr="00805D13">
        <w:rPr>
          <w:rFonts w:asciiTheme="minorHAnsi" w:hAnsiTheme="minorHAnsi"/>
          <w:bCs/>
          <w:sz w:val="22"/>
          <w:szCs w:val="22"/>
        </w:rPr>
        <w:t>v</w:t>
      </w:r>
      <w:r>
        <w:rPr>
          <w:rFonts w:asciiTheme="minorHAnsi" w:hAnsiTheme="minorHAnsi"/>
          <w:bCs/>
          <w:sz w:val="22"/>
          <w:szCs w:val="22"/>
        </w:rPr>
        <w:t>e</w:t>
      </w:r>
      <w:proofErr w:type="spellEnd"/>
      <w:r>
        <w:rPr>
          <w:rFonts w:asciiTheme="minorHAnsi" w:hAnsiTheme="minorHAnsi"/>
          <w:bCs/>
          <w:sz w:val="22"/>
          <w:szCs w:val="22"/>
        </w:rPr>
        <w:t xml:space="preserve"> </w:t>
      </w:r>
      <w:proofErr w:type="spellStart"/>
      <w:r>
        <w:rPr>
          <w:rFonts w:asciiTheme="minorHAnsi" w:hAnsiTheme="minorHAnsi"/>
          <w:bCs/>
          <w:sz w:val="22"/>
          <w:szCs w:val="22"/>
        </w:rPr>
        <w:t>Zlíně</w:t>
      </w:r>
      <w:proofErr w:type="spellEnd"/>
      <w:r w:rsidRPr="00805D13">
        <w:rPr>
          <w:rFonts w:asciiTheme="minorHAnsi" w:hAnsiTheme="minorHAnsi"/>
          <w:bCs/>
          <w:sz w:val="22"/>
          <w:szCs w:val="22"/>
        </w:rPr>
        <w:t>, dňa ..........................:</w:t>
      </w:r>
    </w:p>
    <w:p w14:paraId="57489B66" w14:textId="77777777" w:rsidR="00AF2C76" w:rsidRPr="00805D13" w:rsidRDefault="00AF2C76" w:rsidP="00AF2C76">
      <w:pPr>
        <w:spacing w:before="120"/>
        <w:jc w:val="both"/>
        <w:rPr>
          <w:rFonts w:asciiTheme="minorHAnsi" w:hAnsiTheme="minorHAnsi"/>
          <w:bCs/>
          <w:sz w:val="22"/>
          <w:szCs w:val="22"/>
        </w:rPr>
      </w:pPr>
    </w:p>
    <w:p w14:paraId="177E7E7C" w14:textId="77777777" w:rsidR="00AF2C76" w:rsidRPr="00805D13" w:rsidRDefault="00AF2C76" w:rsidP="00AF2C76">
      <w:pPr>
        <w:spacing w:before="120"/>
        <w:jc w:val="both"/>
        <w:rPr>
          <w:rFonts w:asciiTheme="minorHAnsi" w:hAnsiTheme="minorHAnsi"/>
          <w:bCs/>
          <w:sz w:val="22"/>
          <w:szCs w:val="22"/>
        </w:rPr>
      </w:pPr>
      <w:r w:rsidRPr="00805D13">
        <w:rPr>
          <w:rFonts w:asciiTheme="minorHAnsi" w:hAnsiTheme="minorHAnsi"/>
          <w:bCs/>
          <w:sz w:val="22"/>
          <w:szCs w:val="22"/>
        </w:rPr>
        <w:t>Podpis: .......................................</w:t>
      </w:r>
    </w:p>
    <w:p w14:paraId="6AC71A22" w14:textId="04823DBC" w:rsidR="00AF2C76" w:rsidRPr="00805D13" w:rsidRDefault="00AF2C76" w:rsidP="00AF2C76">
      <w:pPr>
        <w:spacing w:before="120"/>
        <w:jc w:val="both"/>
        <w:rPr>
          <w:rFonts w:asciiTheme="minorHAnsi" w:hAnsiTheme="minorHAnsi"/>
          <w:bCs/>
          <w:sz w:val="22"/>
          <w:szCs w:val="22"/>
        </w:rPr>
      </w:pPr>
      <w:proofErr w:type="spellStart"/>
      <w:r>
        <w:rPr>
          <w:rFonts w:asciiTheme="minorHAnsi" w:hAnsiTheme="minorHAnsi"/>
          <w:bCs/>
          <w:sz w:val="22"/>
          <w:szCs w:val="22"/>
        </w:rPr>
        <w:t>Region</w:t>
      </w:r>
      <w:proofErr w:type="spellEnd"/>
      <w:r>
        <w:rPr>
          <w:rFonts w:asciiTheme="minorHAnsi" w:hAnsiTheme="minorHAnsi"/>
          <w:bCs/>
          <w:sz w:val="22"/>
          <w:szCs w:val="22"/>
        </w:rPr>
        <w:t xml:space="preserve"> </w:t>
      </w:r>
      <w:proofErr w:type="spellStart"/>
      <w:r>
        <w:rPr>
          <w:rFonts w:asciiTheme="minorHAnsi" w:hAnsiTheme="minorHAnsi"/>
          <w:bCs/>
          <w:sz w:val="22"/>
          <w:szCs w:val="22"/>
        </w:rPr>
        <w:t>Bílé</w:t>
      </w:r>
      <w:proofErr w:type="spellEnd"/>
      <w:r>
        <w:rPr>
          <w:rFonts w:asciiTheme="minorHAnsi" w:hAnsiTheme="minorHAnsi"/>
          <w:bCs/>
          <w:sz w:val="22"/>
          <w:szCs w:val="22"/>
        </w:rPr>
        <w:t xml:space="preserve"> </w:t>
      </w:r>
      <w:proofErr w:type="spellStart"/>
      <w:r>
        <w:rPr>
          <w:rFonts w:asciiTheme="minorHAnsi" w:hAnsiTheme="minorHAnsi"/>
          <w:bCs/>
          <w:sz w:val="22"/>
          <w:szCs w:val="22"/>
        </w:rPr>
        <w:t>Kapraty</w:t>
      </w:r>
      <w:proofErr w:type="spellEnd"/>
    </w:p>
    <w:p w14:paraId="7342884E" w14:textId="4F63B1A4" w:rsidR="00AF2C76" w:rsidRPr="00805D13" w:rsidRDefault="00AF2C76" w:rsidP="00AF2C76">
      <w:pPr>
        <w:spacing w:before="120"/>
        <w:jc w:val="both"/>
        <w:rPr>
          <w:rFonts w:asciiTheme="minorHAnsi" w:hAnsiTheme="minorHAnsi"/>
          <w:bCs/>
          <w:sz w:val="22"/>
          <w:szCs w:val="22"/>
        </w:rPr>
      </w:pPr>
      <w:r w:rsidRPr="00805D13">
        <w:rPr>
          <w:rFonts w:asciiTheme="minorHAnsi" w:hAnsiTheme="minorHAnsi"/>
          <w:bCs/>
          <w:sz w:val="22"/>
          <w:szCs w:val="22"/>
        </w:rPr>
        <w:t>Ing. Jan</w:t>
      </w:r>
      <w:r>
        <w:rPr>
          <w:rFonts w:asciiTheme="minorHAnsi" w:hAnsiTheme="minorHAnsi"/>
          <w:bCs/>
          <w:sz w:val="22"/>
          <w:szCs w:val="22"/>
        </w:rPr>
        <w:t xml:space="preserve"> Kučera, </w:t>
      </w:r>
      <w:proofErr w:type="spellStart"/>
      <w:r>
        <w:rPr>
          <w:rFonts w:asciiTheme="minorHAnsi" w:hAnsiTheme="minorHAnsi"/>
          <w:bCs/>
          <w:sz w:val="22"/>
          <w:szCs w:val="22"/>
        </w:rPr>
        <w:t>MSc</w:t>
      </w:r>
      <w:proofErr w:type="spellEnd"/>
      <w:r>
        <w:rPr>
          <w:rFonts w:asciiTheme="minorHAnsi" w:hAnsiTheme="minorHAnsi"/>
          <w:bCs/>
          <w:sz w:val="22"/>
          <w:szCs w:val="22"/>
        </w:rPr>
        <w:t>.</w:t>
      </w:r>
      <w:r w:rsidRPr="00805D13">
        <w:rPr>
          <w:rFonts w:asciiTheme="minorHAnsi" w:hAnsiTheme="minorHAnsi"/>
          <w:bCs/>
          <w:sz w:val="22"/>
          <w:szCs w:val="22"/>
        </w:rPr>
        <w:t>, predseda</w:t>
      </w:r>
    </w:p>
    <w:p w14:paraId="67A6EE15" w14:textId="77777777" w:rsidR="00996ACD" w:rsidRPr="00805D13" w:rsidRDefault="00996ACD" w:rsidP="00696212">
      <w:pPr>
        <w:spacing w:before="120"/>
        <w:jc w:val="both"/>
        <w:rPr>
          <w:rFonts w:asciiTheme="minorHAnsi" w:hAnsiTheme="minorHAnsi"/>
          <w:bCs/>
          <w:sz w:val="22"/>
          <w:szCs w:val="22"/>
        </w:rPr>
      </w:pPr>
    </w:p>
    <w:p w14:paraId="0A08782B" w14:textId="4667D3B1" w:rsidR="00696212" w:rsidRPr="00805D13" w:rsidRDefault="00A71FDA" w:rsidP="00696212">
      <w:pPr>
        <w:spacing w:before="120"/>
        <w:jc w:val="both"/>
        <w:rPr>
          <w:rFonts w:asciiTheme="minorHAnsi" w:hAnsiTheme="minorHAnsi"/>
          <w:bCs/>
          <w:sz w:val="22"/>
          <w:szCs w:val="22"/>
        </w:rPr>
      </w:pPr>
      <w:r w:rsidRPr="00805D13">
        <w:rPr>
          <w:rFonts w:asciiTheme="minorHAnsi" w:hAnsiTheme="minorHAnsi"/>
          <w:bCs/>
          <w:sz w:val="22"/>
          <w:szCs w:val="22"/>
        </w:rPr>
        <w:t>Za  Správcu</w:t>
      </w:r>
      <w:r w:rsidR="00AF2C76">
        <w:rPr>
          <w:rFonts w:asciiTheme="minorHAnsi" w:hAnsiTheme="minorHAnsi"/>
          <w:bCs/>
          <w:sz w:val="22"/>
          <w:szCs w:val="22"/>
        </w:rPr>
        <w:t xml:space="preserve"> </w:t>
      </w:r>
      <w:r w:rsidR="00696212" w:rsidRPr="00805D13">
        <w:rPr>
          <w:rFonts w:asciiTheme="minorHAnsi" w:hAnsiTheme="minorHAnsi"/>
          <w:bCs/>
          <w:sz w:val="22"/>
          <w:szCs w:val="22"/>
        </w:rPr>
        <w:t xml:space="preserve">v </w:t>
      </w:r>
      <w:r w:rsidR="00B823F7" w:rsidRPr="00805D13">
        <w:rPr>
          <w:rFonts w:asciiTheme="minorHAnsi" w:hAnsiTheme="minorHAnsi"/>
          <w:bCs/>
          <w:sz w:val="22"/>
          <w:szCs w:val="22"/>
        </w:rPr>
        <w:t>Žiline</w:t>
      </w:r>
      <w:r w:rsidR="00696212" w:rsidRPr="00805D13">
        <w:rPr>
          <w:rFonts w:asciiTheme="minorHAnsi" w:hAnsiTheme="minorHAnsi"/>
          <w:bCs/>
          <w:sz w:val="22"/>
          <w:szCs w:val="22"/>
        </w:rPr>
        <w:t xml:space="preserve">, dňa </w:t>
      </w:r>
      <w:r w:rsidR="002D7113" w:rsidRPr="00805D13">
        <w:rPr>
          <w:rFonts w:asciiTheme="minorHAnsi" w:hAnsiTheme="minorHAnsi"/>
          <w:bCs/>
          <w:sz w:val="22"/>
          <w:szCs w:val="22"/>
        </w:rPr>
        <w:t>..........................:</w:t>
      </w:r>
    </w:p>
    <w:p w14:paraId="01F6C99D" w14:textId="77777777" w:rsidR="005B65E9" w:rsidRPr="00805D13" w:rsidRDefault="005B65E9" w:rsidP="00696212">
      <w:pPr>
        <w:spacing w:before="120"/>
        <w:jc w:val="both"/>
        <w:rPr>
          <w:rFonts w:asciiTheme="minorHAnsi" w:hAnsiTheme="minorHAnsi"/>
          <w:bCs/>
          <w:sz w:val="22"/>
          <w:szCs w:val="22"/>
        </w:rPr>
      </w:pPr>
    </w:p>
    <w:p w14:paraId="73A14427" w14:textId="77777777" w:rsidR="00696212" w:rsidRPr="00805D13" w:rsidRDefault="00696212" w:rsidP="00696212">
      <w:pPr>
        <w:spacing w:before="120"/>
        <w:jc w:val="both"/>
        <w:rPr>
          <w:rFonts w:asciiTheme="minorHAnsi" w:hAnsiTheme="minorHAnsi"/>
          <w:bCs/>
          <w:sz w:val="22"/>
          <w:szCs w:val="22"/>
        </w:rPr>
      </w:pPr>
      <w:r w:rsidRPr="00805D13">
        <w:rPr>
          <w:rFonts w:asciiTheme="minorHAnsi" w:hAnsiTheme="minorHAnsi"/>
          <w:bCs/>
          <w:sz w:val="22"/>
          <w:szCs w:val="22"/>
        </w:rPr>
        <w:t>Podpis: .......................................</w:t>
      </w:r>
    </w:p>
    <w:p w14:paraId="0CC08E40" w14:textId="77777777" w:rsidR="002F3711" w:rsidRPr="00805D13" w:rsidRDefault="00B823F7" w:rsidP="006D1C08">
      <w:pPr>
        <w:spacing w:before="120"/>
        <w:jc w:val="both"/>
        <w:rPr>
          <w:rFonts w:asciiTheme="minorHAnsi" w:hAnsiTheme="minorHAnsi"/>
          <w:bCs/>
          <w:sz w:val="22"/>
          <w:szCs w:val="22"/>
        </w:rPr>
      </w:pPr>
      <w:r w:rsidRPr="00805D13">
        <w:rPr>
          <w:rFonts w:asciiTheme="minorHAnsi" w:hAnsiTheme="minorHAnsi"/>
          <w:bCs/>
          <w:sz w:val="22"/>
          <w:szCs w:val="22"/>
        </w:rPr>
        <w:t>Žilinský samosprávny kraj</w:t>
      </w:r>
    </w:p>
    <w:p w14:paraId="521DDE07" w14:textId="77777777" w:rsidR="006D1C08" w:rsidRPr="00805D13" w:rsidRDefault="00B823F7" w:rsidP="006D1C08">
      <w:pPr>
        <w:spacing w:before="120"/>
        <w:jc w:val="both"/>
        <w:rPr>
          <w:rFonts w:asciiTheme="minorHAnsi" w:hAnsiTheme="minorHAnsi"/>
          <w:bCs/>
          <w:sz w:val="22"/>
          <w:szCs w:val="22"/>
        </w:rPr>
      </w:pPr>
      <w:r w:rsidRPr="00805D13">
        <w:rPr>
          <w:rFonts w:asciiTheme="minorHAnsi" w:hAnsiTheme="minorHAnsi"/>
          <w:bCs/>
          <w:sz w:val="22"/>
          <w:szCs w:val="22"/>
        </w:rPr>
        <w:t xml:space="preserve">Ing. Juraj </w:t>
      </w:r>
      <w:proofErr w:type="spellStart"/>
      <w:r w:rsidRPr="00805D13">
        <w:rPr>
          <w:rFonts w:asciiTheme="minorHAnsi" w:hAnsiTheme="minorHAnsi"/>
          <w:bCs/>
          <w:sz w:val="22"/>
          <w:szCs w:val="22"/>
        </w:rPr>
        <w:t>Blanár</w:t>
      </w:r>
      <w:proofErr w:type="spellEnd"/>
      <w:r w:rsidR="00D35CD8" w:rsidRPr="00805D13">
        <w:rPr>
          <w:rFonts w:asciiTheme="minorHAnsi" w:hAnsiTheme="minorHAnsi"/>
          <w:bCs/>
          <w:sz w:val="22"/>
          <w:szCs w:val="22"/>
        </w:rPr>
        <w:t xml:space="preserve">, </w:t>
      </w:r>
      <w:r w:rsidRPr="00805D13">
        <w:rPr>
          <w:rFonts w:asciiTheme="minorHAnsi" w:hAnsiTheme="minorHAnsi"/>
          <w:bCs/>
          <w:sz w:val="22"/>
          <w:szCs w:val="22"/>
        </w:rPr>
        <w:t>predseda</w:t>
      </w:r>
    </w:p>
    <w:p w14:paraId="5EDB95E5" w14:textId="77777777" w:rsidR="00EA6ABB" w:rsidRPr="00805D13" w:rsidRDefault="00EA6ABB" w:rsidP="00696212">
      <w:pPr>
        <w:spacing w:before="120"/>
        <w:jc w:val="both"/>
        <w:rPr>
          <w:rFonts w:asciiTheme="minorHAnsi" w:hAnsiTheme="minorHAnsi"/>
          <w:bCs/>
          <w:sz w:val="22"/>
          <w:szCs w:val="22"/>
        </w:rPr>
      </w:pPr>
    </w:p>
    <w:p w14:paraId="29126CDA" w14:textId="77777777" w:rsidR="00696212" w:rsidRPr="00805D13" w:rsidRDefault="00696212" w:rsidP="00696212">
      <w:pPr>
        <w:spacing w:before="120"/>
        <w:jc w:val="both"/>
        <w:rPr>
          <w:rFonts w:asciiTheme="minorHAnsi" w:hAnsiTheme="minorHAnsi"/>
          <w:bCs/>
          <w:sz w:val="22"/>
          <w:szCs w:val="22"/>
        </w:rPr>
      </w:pPr>
      <w:r w:rsidRPr="00805D13">
        <w:rPr>
          <w:rFonts w:asciiTheme="minorHAnsi" w:hAnsiTheme="minorHAnsi"/>
          <w:bCs/>
          <w:sz w:val="22"/>
          <w:szCs w:val="22"/>
        </w:rPr>
        <w:t xml:space="preserve">Za </w:t>
      </w:r>
      <w:r w:rsidR="00B823F7" w:rsidRPr="00805D13">
        <w:rPr>
          <w:rFonts w:asciiTheme="minorHAnsi" w:hAnsiTheme="minorHAnsi"/>
          <w:bCs/>
          <w:sz w:val="22"/>
          <w:szCs w:val="22"/>
        </w:rPr>
        <w:t>Konečného užívateľa</w:t>
      </w:r>
      <w:r w:rsidRPr="00805D13">
        <w:rPr>
          <w:rFonts w:asciiTheme="minorHAnsi" w:hAnsiTheme="minorHAnsi"/>
          <w:bCs/>
          <w:sz w:val="22"/>
          <w:szCs w:val="22"/>
        </w:rPr>
        <w:t xml:space="preserve"> v </w:t>
      </w:r>
      <w:r w:rsidR="002D7113" w:rsidRPr="00805D13">
        <w:rPr>
          <w:rFonts w:asciiTheme="minorHAnsi" w:hAnsiTheme="minorHAnsi"/>
          <w:bCs/>
          <w:sz w:val="22"/>
          <w:szCs w:val="22"/>
        </w:rPr>
        <w:t>........</w:t>
      </w:r>
      <w:r w:rsidR="003B58C6" w:rsidRPr="00805D13">
        <w:rPr>
          <w:rFonts w:asciiTheme="minorHAnsi" w:hAnsiTheme="minorHAnsi"/>
          <w:bCs/>
          <w:sz w:val="22"/>
          <w:szCs w:val="22"/>
        </w:rPr>
        <w:t>...............</w:t>
      </w:r>
      <w:r w:rsidR="002D7113" w:rsidRPr="00805D13">
        <w:rPr>
          <w:rFonts w:asciiTheme="minorHAnsi" w:hAnsiTheme="minorHAnsi"/>
          <w:bCs/>
          <w:sz w:val="22"/>
          <w:szCs w:val="22"/>
        </w:rPr>
        <w:t>.........</w:t>
      </w:r>
      <w:r w:rsidR="008D61D8" w:rsidRPr="00805D13">
        <w:rPr>
          <w:rFonts w:asciiTheme="minorHAnsi" w:hAnsiTheme="minorHAnsi"/>
          <w:bCs/>
          <w:sz w:val="22"/>
          <w:szCs w:val="22"/>
        </w:rPr>
        <w:t xml:space="preserve">  </w:t>
      </w:r>
      <w:r w:rsidRPr="00805D13">
        <w:rPr>
          <w:rFonts w:asciiTheme="minorHAnsi" w:hAnsiTheme="minorHAnsi"/>
          <w:bCs/>
          <w:sz w:val="22"/>
          <w:szCs w:val="22"/>
        </w:rPr>
        <w:t xml:space="preserve">, dňa </w:t>
      </w:r>
      <w:r w:rsidR="002D7113" w:rsidRPr="00805D13">
        <w:rPr>
          <w:rFonts w:asciiTheme="minorHAnsi" w:hAnsiTheme="minorHAnsi"/>
          <w:bCs/>
          <w:sz w:val="22"/>
          <w:szCs w:val="22"/>
        </w:rPr>
        <w:t>............................:</w:t>
      </w:r>
    </w:p>
    <w:p w14:paraId="42E6A7EF" w14:textId="77777777" w:rsidR="005B65E9" w:rsidRPr="00805D13" w:rsidRDefault="005B65E9" w:rsidP="00696212">
      <w:pPr>
        <w:spacing w:before="120"/>
        <w:jc w:val="both"/>
        <w:rPr>
          <w:rFonts w:asciiTheme="minorHAnsi" w:hAnsiTheme="minorHAnsi"/>
          <w:bCs/>
          <w:sz w:val="22"/>
          <w:szCs w:val="22"/>
          <w:u w:val="single"/>
        </w:rPr>
      </w:pPr>
      <w:bookmarkStart w:id="2" w:name="Text38"/>
    </w:p>
    <w:p w14:paraId="25C55344" w14:textId="77777777" w:rsidR="00696212" w:rsidRPr="00805D13" w:rsidRDefault="00696212" w:rsidP="00696212">
      <w:pPr>
        <w:spacing w:before="120"/>
        <w:jc w:val="both"/>
        <w:rPr>
          <w:rFonts w:asciiTheme="minorHAnsi" w:hAnsiTheme="minorHAnsi"/>
          <w:bCs/>
          <w:sz w:val="22"/>
          <w:szCs w:val="22"/>
        </w:rPr>
      </w:pPr>
      <w:r w:rsidRPr="00805D13">
        <w:rPr>
          <w:rFonts w:asciiTheme="minorHAnsi" w:hAnsiTheme="minorHAnsi"/>
          <w:bCs/>
          <w:sz w:val="22"/>
          <w:szCs w:val="22"/>
        </w:rPr>
        <w:t>Podpis:</w:t>
      </w:r>
      <w:r w:rsidRPr="00805D13">
        <w:rPr>
          <w:rFonts w:asciiTheme="minorHAnsi" w:hAnsiTheme="minorHAnsi"/>
          <w:bCs/>
          <w:sz w:val="22"/>
          <w:szCs w:val="22"/>
        </w:rPr>
        <w:tab/>
        <w:t>.......................................</w:t>
      </w:r>
    </w:p>
    <w:bookmarkEnd w:id="2"/>
    <w:p w14:paraId="1E183092" w14:textId="77777777" w:rsidR="002F3711" w:rsidRPr="00805D13" w:rsidRDefault="002F3711" w:rsidP="00BF0838">
      <w:pPr>
        <w:spacing w:before="120"/>
        <w:jc w:val="both"/>
        <w:rPr>
          <w:rFonts w:asciiTheme="minorHAnsi" w:hAnsiTheme="minorHAnsi"/>
          <w:bCs/>
          <w:sz w:val="22"/>
          <w:szCs w:val="22"/>
        </w:rPr>
      </w:pPr>
      <w:r w:rsidRPr="00805D13">
        <w:rPr>
          <w:rFonts w:asciiTheme="minorHAnsi" w:hAnsiTheme="minorHAnsi"/>
          <w:bCs/>
          <w:sz w:val="22"/>
          <w:szCs w:val="22"/>
        </w:rPr>
        <w:t xml:space="preserve">Názov </w:t>
      </w:r>
      <w:r w:rsidR="00857976" w:rsidRPr="00805D13">
        <w:rPr>
          <w:rFonts w:asciiTheme="minorHAnsi" w:hAnsiTheme="minorHAnsi"/>
          <w:bCs/>
          <w:sz w:val="22"/>
          <w:szCs w:val="22"/>
        </w:rPr>
        <w:t>inštitúcie</w:t>
      </w:r>
    </w:p>
    <w:p w14:paraId="210C14DA" w14:textId="77777777" w:rsidR="00696212" w:rsidRPr="00805D13" w:rsidRDefault="00696212" w:rsidP="00BF0838">
      <w:pPr>
        <w:spacing w:before="120"/>
        <w:jc w:val="both"/>
        <w:rPr>
          <w:rFonts w:asciiTheme="minorHAnsi" w:hAnsiTheme="minorHAnsi"/>
          <w:bCs/>
          <w:sz w:val="22"/>
          <w:szCs w:val="22"/>
        </w:rPr>
      </w:pPr>
      <w:r w:rsidRPr="00805D13">
        <w:rPr>
          <w:rFonts w:asciiTheme="minorHAnsi" w:hAnsiTheme="minorHAnsi"/>
          <w:bCs/>
          <w:sz w:val="22"/>
          <w:szCs w:val="22"/>
        </w:rPr>
        <w:t xml:space="preserve">Meno a priezvisko štatutárneho orgánu/zástupcu </w:t>
      </w:r>
      <w:r w:rsidR="00B823F7" w:rsidRPr="00805D13">
        <w:rPr>
          <w:rFonts w:asciiTheme="minorHAnsi" w:hAnsiTheme="minorHAnsi"/>
          <w:bCs/>
          <w:sz w:val="22"/>
          <w:szCs w:val="22"/>
        </w:rPr>
        <w:t>Konečného užívateľa</w:t>
      </w:r>
    </w:p>
    <w:p w14:paraId="6788B16E" w14:textId="77777777" w:rsidR="00BC0B57" w:rsidRPr="00805D13" w:rsidRDefault="00BC0B57" w:rsidP="00BC0B57">
      <w:pPr>
        <w:rPr>
          <w:rFonts w:asciiTheme="minorHAnsi" w:hAnsiTheme="minorHAnsi"/>
          <w:sz w:val="22"/>
          <w:szCs w:val="22"/>
        </w:rPr>
      </w:pPr>
    </w:p>
    <w:p w14:paraId="020BB8AF" w14:textId="77777777" w:rsidR="00BC0B57" w:rsidRPr="00805D13" w:rsidRDefault="00BC0B57" w:rsidP="00BC0B57">
      <w:pPr>
        <w:rPr>
          <w:rFonts w:asciiTheme="minorHAnsi" w:hAnsiTheme="minorHAnsi"/>
          <w:sz w:val="22"/>
          <w:szCs w:val="22"/>
        </w:rPr>
      </w:pPr>
    </w:p>
    <w:p w14:paraId="16B8BE62" w14:textId="77777777" w:rsidR="007715BC" w:rsidRPr="00A96B46" w:rsidRDefault="007715BC" w:rsidP="007715BC">
      <w:pPr>
        <w:rPr>
          <w:rFonts w:asciiTheme="minorHAnsi" w:hAnsiTheme="minorHAnsi"/>
          <w:sz w:val="22"/>
          <w:szCs w:val="22"/>
        </w:rPr>
      </w:pPr>
      <w:r w:rsidRPr="00A96B46">
        <w:rPr>
          <w:rFonts w:asciiTheme="minorHAnsi" w:hAnsiTheme="minorHAnsi"/>
          <w:sz w:val="22"/>
          <w:szCs w:val="22"/>
        </w:rPr>
        <w:t>Dátum platnosti Zmluvy: ...........................</w:t>
      </w:r>
    </w:p>
    <w:p w14:paraId="486C80E8" w14:textId="77777777" w:rsidR="007715BC" w:rsidRPr="00A96B46" w:rsidRDefault="007715BC" w:rsidP="007715BC">
      <w:pPr>
        <w:rPr>
          <w:rFonts w:asciiTheme="minorHAnsi" w:hAnsiTheme="minorHAnsi"/>
          <w:sz w:val="22"/>
          <w:szCs w:val="22"/>
        </w:rPr>
      </w:pPr>
    </w:p>
    <w:p w14:paraId="059A23D2" w14:textId="77777777" w:rsidR="00BC0B57" w:rsidRPr="00A96B46" w:rsidRDefault="007715BC" w:rsidP="007715BC">
      <w:pPr>
        <w:rPr>
          <w:rFonts w:asciiTheme="minorHAnsi" w:hAnsiTheme="minorHAnsi"/>
          <w:sz w:val="22"/>
          <w:szCs w:val="22"/>
        </w:rPr>
      </w:pPr>
      <w:r w:rsidRPr="00A96B46">
        <w:rPr>
          <w:rFonts w:asciiTheme="minorHAnsi" w:hAnsiTheme="minorHAnsi"/>
          <w:sz w:val="22"/>
          <w:szCs w:val="22"/>
        </w:rPr>
        <w:t>Dátum účinnosti Zmluvy: ..........................</w:t>
      </w:r>
    </w:p>
    <w:sectPr w:rsidR="00BC0B57" w:rsidRPr="00A96B46" w:rsidSect="00E7623A">
      <w:footerReference w:type="default" r:id="rId11"/>
      <w:headerReference w:type="first" r:id="rId12"/>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5A623" w14:textId="77777777" w:rsidR="00DB609E" w:rsidRDefault="00DB609E">
      <w:r>
        <w:separator/>
      </w:r>
    </w:p>
  </w:endnote>
  <w:endnote w:type="continuationSeparator" w:id="0">
    <w:p w14:paraId="33CF0B53" w14:textId="77777777" w:rsidR="00DB609E" w:rsidRDefault="00DB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6462" w14:textId="6EE411BA" w:rsidR="00A62C55" w:rsidRPr="00C809A1" w:rsidRDefault="00EA3932" w:rsidP="00DC1C91">
    <w:pPr>
      <w:pStyle w:val="Zpat"/>
      <w:jc w:val="center"/>
      <w:rPr>
        <w:rFonts w:ascii="Arial Narrow" w:hAnsi="Arial Narrow"/>
      </w:rPr>
    </w:pPr>
    <w:r w:rsidRPr="00C809A1">
      <w:rPr>
        <w:rStyle w:val="slostrnky"/>
        <w:rFonts w:ascii="Arial Narrow" w:hAnsi="Arial Narrow"/>
      </w:rPr>
      <w:fldChar w:fldCharType="begin"/>
    </w:r>
    <w:r w:rsidR="00A62C55"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EF3EFB">
      <w:rPr>
        <w:rStyle w:val="slostrnky"/>
        <w:rFonts w:ascii="Arial Narrow" w:hAnsi="Arial Narrow"/>
        <w:noProof/>
      </w:rPr>
      <w:t>7</w:t>
    </w:r>
    <w:r w:rsidRPr="00C809A1">
      <w:rPr>
        <w:rStyle w:val="slostrnky"/>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3B810" w14:textId="77777777" w:rsidR="00DB609E" w:rsidRDefault="00DB609E">
      <w:r>
        <w:separator/>
      </w:r>
    </w:p>
  </w:footnote>
  <w:footnote w:type="continuationSeparator" w:id="0">
    <w:p w14:paraId="2FB2B705" w14:textId="77777777" w:rsidR="00DB609E" w:rsidRDefault="00DB609E">
      <w:r>
        <w:continuationSeparator/>
      </w:r>
    </w:p>
  </w:footnote>
  <w:footnote w:id="1">
    <w:p w14:paraId="54EB3E2F" w14:textId="77777777" w:rsidR="0096208D" w:rsidRPr="00206B25" w:rsidRDefault="0096208D">
      <w:pPr>
        <w:pStyle w:val="Textpoznpodarou"/>
        <w:rPr>
          <w:rFonts w:asciiTheme="minorHAnsi" w:hAnsiTheme="minorHAnsi" w:cstheme="minorHAnsi"/>
        </w:rPr>
      </w:pPr>
      <w:r w:rsidRPr="00206B25">
        <w:rPr>
          <w:rStyle w:val="Znakapoznpodarou"/>
          <w:rFonts w:asciiTheme="minorHAnsi" w:hAnsiTheme="minorHAnsi" w:cstheme="minorHAnsi"/>
        </w:rPr>
        <w:footnoteRef/>
      </w:r>
      <w:r w:rsidRPr="00206B25">
        <w:rPr>
          <w:rFonts w:asciiTheme="minorHAnsi" w:hAnsiTheme="minorHAnsi" w:cstheme="minorHAnsi"/>
        </w:rPr>
        <w:t xml:space="preserve"> Zvolí sa podľa sídla Konečného užívateľa</w:t>
      </w:r>
    </w:p>
  </w:footnote>
  <w:footnote w:id="2">
    <w:p w14:paraId="5FBD66A4" w14:textId="77777777" w:rsidR="004C4C19" w:rsidRPr="00961404" w:rsidRDefault="004C4C19">
      <w:pPr>
        <w:pStyle w:val="Textpoznpodarou"/>
        <w:rPr>
          <w:rFonts w:asciiTheme="minorHAnsi" w:hAnsiTheme="minorHAnsi" w:cstheme="minorHAnsi"/>
        </w:rPr>
      </w:pPr>
      <w:r w:rsidRPr="00961404">
        <w:rPr>
          <w:rStyle w:val="Znakapoznpodarou"/>
          <w:rFonts w:asciiTheme="minorHAnsi" w:hAnsiTheme="minorHAnsi" w:cstheme="minorHAnsi"/>
        </w:rPr>
        <w:footnoteRef/>
      </w:r>
      <w:r w:rsidRPr="00961404">
        <w:rPr>
          <w:rFonts w:asciiTheme="minorHAnsi" w:hAnsiTheme="minorHAnsi" w:cstheme="minorHAnsi"/>
        </w:rPr>
        <w:t xml:space="preserve"> schválený vykonávacím </w:t>
      </w:r>
      <w:r w:rsidR="007264E7" w:rsidRPr="00961404">
        <w:rPr>
          <w:rFonts w:asciiTheme="minorHAnsi" w:hAnsiTheme="minorHAnsi" w:cstheme="minorHAnsi"/>
        </w:rPr>
        <w:t>rozhodnutím Európskej komisie č. C(2015)4080 zo dňa 11.06.2015</w:t>
      </w:r>
    </w:p>
  </w:footnote>
  <w:footnote w:id="3">
    <w:p w14:paraId="00178C0E" w14:textId="77777777" w:rsidR="00820AC3" w:rsidRDefault="00820AC3">
      <w:pPr>
        <w:pStyle w:val="Textpoznpodarou"/>
      </w:pPr>
      <w:r w:rsidRPr="00961404">
        <w:rPr>
          <w:rStyle w:val="Znakapoznpodarou"/>
          <w:rFonts w:asciiTheme="minorHAnsi" w:hAnsiTheme="minorHAnsi" w:cstheme="minorHAnsi"/>
        </w:rPr>
        <w:footnoteRef/>
      </w:r>
      <w:r w:rsidRPr="00961404">
        <w:rPr>
          <w:rFonts w:asciiTheme="minorHAnsi" w:hAnsiTheme="minorHAnsi" w:cstheme="minorHAnsi"/>
        </w:rPr>
        <w:t xml:space="preserve"> Zvolí sa podľa schválenej Žiadosti o NFP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1F92C" w14:textId="77777777" w:rsidR="007C4437" w:rsidRDefault="007C4437" w:rsidP="007C443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AC9"/>
    <w:multiLevelType w:val="multilevel"/>
    <w:tmpl w:val="3FE476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nsid w:val="1E8D489F"/>
    <w:multiLevelType w:val="multilevel"/>
    <w:tmpl w:val="A9EE92C6"/>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strike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403567F8"/>
    <w:multiLevelType w:val="hybridMultilevel"/>
    <w:tmpl w:val="7D6AB440"/>
    <w:lvl w:ilvl="0" w:tplc="B276F196">
      <w:start w:val="1"/>
      <w:numFmt w:val="lowerLetter"/>
      <w:lvlText w:val="%1)"/>
      <w:lvlJc w:val="left"/>
      <w:pPr>
        <w:tabs>
          <w:tab w:val="num" w:pos="2880"/>
        </w:tabs>
        <w:ind w:left="2880" w:hanging="360"/>
      </w:pPr>
      <w:rPr>
        <w:rFonts w:hint="default"/>
      </w:rPr>
    </w:lvl>
    <w:lvl w:ilvl="1" w:tplc="7690E430">
      <w:start w:val="1"/>
      <w:numFmt w:val="upperRoman"/>
      <w:lvlText w:val="%2."/>
      <w:lvlJc w:val="right"/>
      <w:pPr>
        <w:tabs>
          <w:tab w:val="num" w:pos="1440"/>
        </w:tabs>
        <w:ind w:left="1440" w:hanging="360"/>
      </w:pPr>
      <w:rPr>
        <w:rFonts w:asciiTheme="minorHAnsi" w:eastAsia="Times New Roman" w:hAnsiTheme="minorHAnsi" w:cs="Times New Roman"/>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4061139E"/>
    <w:multiLevelType w:val="multilevel"/>
    <w:tmpl w:val="AE963F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CA678AB"/>
    <w:multiLevelType w:val="multilevel"/>
    <w:tmpl w:val="E91C6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FCE5CEB"/>
    <w:multiLevelType w:val="multilevel"/>
    <w:tmpl w:val="6AB060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3"/>
  </w:num>
  <w:num w:numId="4">
    <w:abstractNumId w:val="1"/>
  </w:num>
  <w:num w:numId="5">
    <w:abstractNumId w:val="1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4"/>
  </w:num>
  <w:num w:numId="12">
    <w:abstractNumId w:val="0"/>
  </w:num>
  <w:num w:numId="13">
    <w:abstractNumId w:val="6"/>
  </w:num>
  <w:num w:numId="14">
    <w:abstractNumId w:val="1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denek">
    <w15:presenceInfo w15:providerId="None" w15:userId="Zde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12"/>
    <w:rsid w:val="0000052C"/>
    <w:rsid w:val="000009E4"/>
    <w:rsid w:val="000024B9"/>
    <w:rsid w:val="00002562"/>
    <w:rsid w:val="000030EB"/>
    <w:rsid w:val="00003DBE"/>
    <w:rsid w:val="000052DF"/>
    <w:rsid w:val="00005C66"/>
    <w:rsid w:val="00007028"/>
    <w:rsid w:val="00007B35"/>
    <w:rsid w:val="0001153B"/>
    <w:rsid w:val="00013333"/>
    <w:rsid w:val="00013A3B"/>
    <w:rsid w:val="00014D93"/>
    <w:rsid w:val="00016BE1"/>
    <w:rsid w:val="00017B7C"/>
    <w:rsid w:val="00017E90"/>
    <w:rsid w:val="00020193"/>
    <w:rsid w:val="00021ED7"/>
    <w:rsid w:val="000242D8"/>
    <w:rsid w:val="00026834"/>
    <w:rsid w:val="000312AC"/>
    <w:rsid w:val="00031FB6"/>
    <w:rsid w:val="00032ED6"/>
    <w:rsid w:val="000335A4"/>
    <w:rsid w:val="00033DD8"/>
    <w:rsid w:val="00035CF2"/>
    <w:rsid w:val="00036E31"/>
    <w:rsid w:val="00036FEA"/>
    <w:rsid w:val="00037757"/>
    <w:rsid w:val="00037D7F"/>
    <w:rsid w:val="00040E7D"/>
    <w:rsid w:val="00040EC9"/>
    <w:rsid w:val="000422FF"/>
    <w:rsid w:val="000449F0"/>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7B7"/>
    <w:rsid w:val="00062364"/>
    <w:rsid w:val="00065EE4"/>
    <w:rsid w:val="000701D7"/>
    <w:rsid w:val="000727B2"/>
    <w:rsid w:val="00073331"/>
    <w:rsid w:val="0007438E"/>
    <w:rsid w:val="00075B9C"/>
    <w:rsid w:val="00075E31"/>
    <w:rsid w:val="00077923"/>
    <w:rsid w:val="00081912"/>
    <w:rsid w:val="00081D4B"/>
    <w:rsid w:val="00081EAA"/>
    <w:rsid w:val="00081ED6"/>
    <w:rsid w:val="00082AA4"/>
    <w:rsid w:val="0008446B"/>
    <w:rsid w:val="00084824"/>
    <w:rsid w:val="000866EC"/>
    <w:rsid w:val="0008722E"/>
    <w:rsid w:val="00091639"/>
    <w:rsid w:val="000931BD"/>
    <w:rsid w:val="0009368D"/>
    <w:rsid w:val="00094B8D"/>
    <w:rsid w:val="00095866"/>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C578C"/>
    <w:rsid w:val="000C60DF"/>
    <w:rsid w:val="000D0878"/>
    <w:rsid w:val="000D0881"/>
    <w:rsid w:val="000D10D5"/>
    <w:rsid w:val="000D33A5"/>
    <w:rsid w:val="000D41F7"/>
    <w:rsid w:val="000D4554"/>
    <w:rsid w:val="000D458D"/>
    <w:rsid w:val="000D4F98"/>
    <w:rsid w:val="000D614B"/>
    <w:rsid w:val="000D649D"/>
    <w:rsid w:val="000D6918"/>
    <w:rsid w:val="000D6A1D"/>
    <w:rsid w:val="000D6A71"/>
    <w:rsid w:val="000D6BA9"/>
    <w:rsid w:val="000D700D"/>
    <w:rsid w:val="000D7425"/>
    <w:rsid w:val="000D7659"/>
    <w:rsid w:val="000E0822"/>
    <w:rsid w:val="000E2A79"/>
    <w:rsid w:val="000E35F7"/>
    <w:rsid w:val="000E38B3"/>
    <w:rsid w:val="000E43BB"/>
    <w:rsid w:val="000E4F25"/>
    <w:rsid w:val="000E4F5C"/>
    <w:rsid w:val="000E6399"/>
    <w:rsid w:val="000F1467"/>
    <w:rsid w:val="000F1A47"/>
    <w:rsid w:val="000F1F50"/>
    <w:rsid w:val="000F21D3"/>
    <w:rsid w:val="000F3347"/>
    <w:rsid w:val="000F3933"/>
    <w:rsid w:val="000F3F64"/>
    <w:rsid w:val="000F4067"/>
    <w:rsid w:val="000F6D66"/>
    <w:rsid w:val="000F71E0"/>
    <w:rsid w:val="00100CD0"/>
    <w:rsid w:val="00101E6F"/>
    <w:rsid w:val="001023EE"/>
    <w:rsid w:val="0010291D"/>
    <w:rsid w:val="00104BA4"/>
    <w:rsid w:val="00104E99"/>
    <w:rsid w:val="00105B9B"/>
    <w:rsid w:val="00107A8B"/>
    <w:rsid w:val="00107CD5"/>
    <w:rsid w:val="00110003"/>
    <w:rsid w:val="00110061"/>
    <w:rsid w:val="0011062E"/>
    <w:rsid w:val="00110776"/>
    <w:rsid w:val="001108B2"/>
    <w:rsid w:val="00110C97"/>
    <w:rsid w:val="001114DE"/>
    <w:rsid w:val="0011180B"/>
    <w:rsid w:val="001120D1"/>
    <w:rsid w:val="001136FE"/>
    <w:rsid w:val="0011470D"/>
    <w:rsid w:val="001150E4"/>
    <w:rsid w:val="00115176"/>
    <w:rsid w:val="00116804"/>
    <w:rsid w:val="00116985"/>
    <w:rsid w:val="00117D31"/>
    <w:rsid w:val="001200C6"/>
    <w:rsid w:val="00120BD8"/>
    <w:rsid w:val="00120DB6"/>
    <w:rsid w:val="00123131"/>
    <w:rsid w:val="001243A6"/>
    <w:rsid w:val="001255DE"/>
    <w:rsid w:val="0012597E"/>
    <w:rsid w:val="00125D94"/>
    <w:rsid w:val="001278BC"/>
    <w:rsid w:val="00127A3E"/>
    <w:rsid w:val="00130CF6"/>
    <w:rsid w:val="001342F6"/>
    <w:rsid w:val="00134A45"/>
    <w:rsid w:val="00136F1E"/>
    <w:rsid w:val="00137AFA"/>
    <w:rsid w:val="00137C25"/>
    <w:rsid w:val="00140A27"/>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7972"/>
    <w:rsid w:val="00172DCD"/>
    <w:rsid w:val="00173AF8"/>
    <w:rsid w:val="00173C07"/>
    <w:rsid w:val="001747A9"/>
    <w:rsid w:val="00174B37"/>
    <w:rsid w:val="0017522E"/>
    <w:rsid w:val="00175DD4"/>
    <w:rsid w:val="001772AF"/>
    <w:rsid w:val="00177B28"/>
    <w:rsid w:val="001809C3"/>
    <w:rsid w:val="001820DF"/>
    <w:rsid w:val="001835B0"/>
    <w:rsid w:val="001836D7"/>
    <w:rsid w:val="00184F33"/>
    <w:rsid w:val="001850ED"/>
    <w:rsid w:val="00185432"/>
    <w:rsid w:val="00185659"/>
    <w:rsid w:val="0019065F"/>
    <w:rsid w:val="00190C94"/>
    <w:rsid w:val="00191EED"/>
    <w:rsid w:val="0019250D"/>
    <w:rsid w:val="00193813"/>
    <w:rsid w:val="00193D14"/>
    <w:rsid w:val="00194083"/>
    <w:rsid w:val="0019567D"/>
    <w:rsid w:val="00195CD8"/>
    <w:rsid w:val="00196948"/>
    <w:rsid w:val="00197AAC"/>
    <w:rsid w:val="001A0524"/>
    <w:rsid w:val="001A0B1A"/>
    <w:rsid w:val="001A20E0"/>
    <w:rsid w:val="001A2402"/>
    <w:rsid w:val="001A2A54"/>
    <w:rsid w:val="001A2DB6"/>
    <w:rsid w:val="001A3620"/>
    <w:rsid w:val="001A3FCB"/>
    <w:rsid w:val="001A5EC2"/>
    <w:rsid w:val="001A61C5"/>
    <w:rsid w:val="001A62C9"/>
    <w:rsid w:val="001A685A"/>
    <w:rsid w:val="001A745F"/>
    <w:rsid w:val="001B0BC9"/>
    <w:rsid w:val="001B0BEA"/>
    <w:rsid w:val="001B1978"/>
    <w:rsid w:val="001B2AE0"/>
    <w:rsid w:val="001B66A9"/>
    <w:rsid w:val="001B731B"/>
    <w:rsid w:val="001C047C"/>
    <w:rsid w:val="001C10F0"/>
    <w:rsid w:val="001C2330"/>
    <w:rsid w:val="001C25C8"/>
    <w:rsid w:val="001C4A1B"/>
    <w:rsid w:val="001C4FF7"/>
    <w:rsid w:val="001C68CA"/>
    <w:rsid w:val="001C6A76"/>
    <w:rsid w:val="001C6F79"/>
    <w:rsid w:val="001C7424"/>
    <w:rsid w:val="001D019A"/>
    <w:rsid w:val="001D1E71"/>
    <w:rsid w:val="001D44C9"/>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071A"/>
    <w:rsid w:val="002011EB"/>
    <w:rsid w:val="0020221F"/>
    <w:rsid w:val="002030AB"/>
    <w:rsid w:val="002043CE"/>
    <w:rsid w:val="00205AA7"/>
    <w:rsid w:val="00206B25"/>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859"/>
    <w:rsid w:val="0023022D"/>
    <w:rsid w:val="002309AC"/>
    <w:rsid w:val="00230BB9"/>
    <w:rsid w:val="00231268"/>
    <w:rsid w:val="00231EB6"/>
    <w:rsid w:val="002324CB"/>
    <w:rsid w:val="002338B4"/>
    <w:rsid w:val="002344A2"/>
    <w:rsid w:val="002348DB"/>
    <w:rsid w:val="002349B9"/>
    <w:rsid w:val="002365C3"/>
    <w:rsid w:val="002370F8"/>
    <w:rsid w:val="00237671"/>
    <w:rsid w:val="00237742"/>
    <w:rsid w:val="00237DA5"/>
    <w:rsid w:val="00237E0F"/>
    <w:rsid w:val="002401A5"/>
    <w:rsid w:val="00244926"/>
    <w:rsid w:val="002453B1"/>
    <w:rsid w:val="002454F1"/>
    <w:rsid w:val="00245E37"/>
    <w:rsid w:val="002462EB"/>
    <w:rsid w:val="00247CF2"/>
    <w:rsid w:val="00256404"/>
    <w:rsid w:val="00256A2F"/>
    <w:rsid w:val="002579B7"/>
    <w:rsid w:val="002600A5"/>
    <w:rsid w:val="00260BA7"/>
    <w:rsid w:val="00261988"/>
    <w:rsid w:val="002624C5"/>
    <w:rsid w:val="0026290C"/>
    <w:rsid w:val="002629BF"/>
    <w:rsid w:val="002631B5"/>
    <w:rsid w:val="00263B30"/>
    <w:rsid w:val="0026629D"/>
    <w:rsid w:val="00270798"/>
    <w:rsid w:val="002723F8"/>
    <w:rsid w:val="00272ACC"/>
    <w:rsid w:val="00273AE0"/>
    <w:rsid w:val="00273C83"/>
    <w:rsid w:val="00273DD1"/>
    <w:rsid w:val="002742FC"/>
    <w:rsid w:val="002751A6"/>
    <w:rsid w:val="002753CF"/>
    <w:rsid w:val="00275648"/>
    <w:rsid w:val="00275D99"/>
    <w:rsid w:val="0027612D"/>
    <w:rsid w:val="002765B3"/>
    <w:rsid w:val="00277711"/>
    <w:rsid w:val="00277FCA"/>
    <w:rsid w:val="002810AB"/>
    <w:rsid w:val="002819C6"/>
    <w:rsid w:val="00283112"/>
    <w:rsid w:val="002850A5"/>
    <w:rsid w:val="0028583B"/>
    <w:rsid w:val="0028601F"/>
    <w:rsid w:val="00286921"/>
    <w:rsid w:val="002869E1"/>
    <w:rsid w:val="0028706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468B"/>
    <w:rsid w:val="002C76E0"/>
    <w:rsid w:val="002D43D1"/>
    <w:rsid w:val="002D63BF"/>
    <w:rsid w:val="002D7113"/>
    <w:rsid w:val="002E00F6"/>
    <w:rsid w:val="002E0A68"/>
    <w:rsid w:val="002E4824"/>
    <w:rsid w:val="002E554C"/>
    <w:rsid w:val="002E5FD2"/>
    <w:rsid w:val="002E7CDA"/>
    <w:rsid w:val="002F024C"/>
    <w:rsid w:val="002F0A8C"/>
    <w:rsid w:val="002F1B1B"/>
    <w:rsid w:val="002F2105"/>
    <w:rsid w:val="002F2433"/>
    <w:rsid w:val="002F3711"/>
    <w:rsid w:val="002F3A6C"/>
    <w:rsid w:val="002F59F2"/>
    <w:rsid w:val="002F6F13"/>
    <w:rsid w:val="002F7302"/>
    <w:rsid w:val="003009E4"/>
    <w:rsid w:val="00302132"/>
    <w:rsid w:val="00302F1F"/>
    <w:rsid w:val="0030391B"/>
    <w:rsid w:val="00303950"/>
    <w:rsid w:val="0030438E"/>
    <w:rsid w:val="00305316"/>
    <w:rsid w:val="00305DBD"/>
    <w:rsid w:val="00306627"/>
    <w:rsid w:val="003100EA"/>
    <w:rsid w:val="00310223"/>
    <w:rsid w:val="003115B9"/>
    <w:rsid w:val="00312155"/>
    <w:rsid w:val="00312F4F"/>
    <w:rsid w:val="003131FA"/>
    <w:rsid w:val="00313678"/>
    <w:rsid w:val="003154E0"/>
    <w:rsid w:val="00316135"/>
    <w:rsid w:val="003219CE"/>
    <w:rsid w:val="00321BBB"/>
    <w:rsid w:val="00324E13"/>
    <w:rsid w:val="00325972"/>
    <w:rsid w:val="00327132"/>
    <w:rsid w:val="00327B29"/>
    <w:rsid w:val="00330D47"/>
    <w:rsid w:val="003317B7"/>
    <w:rsid w:val="00331D13"/>
    <w:rsid w:val="0033299D"/>
    <w:rsid w:val="003345C5"/>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5B31"/>
    <w:rsid w:val="0037662D"/>
    <w:rsid w:val="00376821"/>
    <w:rsid w:val="0038066E"/>
    <w:rsid w:val="0038171D"/>
    <w:rsid w:val="00381F9D"/>
    <w:rsid w:val="0038220F"/>
    <w:rsid w:val="00382827"/>
    <w:rsid w:val="00383362"/>
    <w:rsid w:val="003840D2"/>
    <w:rsid w:val="00387798"/>
    <w:rsid w:val="003911E4"/>
    <w:rsid w:val="003912BC"/>
    <w:rsid w:val="00392B05"/>
    <w:rsid w:val="00393AD7"/>
    <w:rsid w:val="00397533"/>
    <w:rsid w:val="003A3472"/>
    <w:rsid w:val="003A42E8"/>
    <w:rsid w:val="003A64E4"/>
    <w:rsid w:val="003A7F3C"/>
    <w:rsid w:val="003B0370"/>
    <w:rsid w:val="003B14B8"/>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635"/>
    <w:rsid w:val="003E3A99"/>
    <w:rsid w:val="003E5182"/>
    <w:rsid w:val="003E576B"/>
    <w:rsid w:val="003E5DBC"/>
    <w:rsid w:val="003F1F3E"/>
    <w:rsid w:val="003F20CB"/>
    <w:rsid w:val="003F2F76"/>
    <w:rsid w:val="003F43F5"/>
    <w:rsid w:val="003F471B"/>
    <w:rsid w:val="003F5BA8"/>
    <w:rsid w:val="003F6889"/>
    <w:rsid w:val="004007A0"/>
    <w:rsid w:val="00400977"/>
    <w:rsid w:val="00400F88"/>
    <w:rsid w:val="004017DB"/>
    <w:rsid w:val="0040262B"/>
    <w:rsid w:val="00402750"/>
    <w:rsid w:val="00403671"/>
    <w:rsid w:val="00404343"/>
    <w:rsid w:val="004049F1"/>
    <w:rsid w:val="00406297"/>
    <w:rsid w:val="0040639E"/>
    <w:rsid w:val="004063B7"/>
    <w:rsid w:val="00406D6B"/>
    <w:rsid w:val="00407318"/>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35C8F"/>
    <w:rsid w:val="00440A1D"/>
    <w:rsid w:val="00442AE4"/>
    <w:rsid w:val="00444E89"/>
    <w:rsid w:val="00445126"/>
    <w:rsid w:val="00445AE7"/>
    <w:rsid w:val="00446A41"/>
    <w:rsid w:val="00450898"/>
    <w:rsid w:val="00450E9C"/>
    <w:rsid w:val="00451861"/>
    <w:rsid w:val="0045197C"/>
    <w:rsid w:val="00451B6C"/>
    <w:rsid w:val="00452CA6"/>
    <w:rsid w:val="0045305C"/>
    <w:rsid w:val="00453E02"/>
    <w:rsid w:val="00454388"/>
    <w:rsid w:val="004547CB"/>
    <w:rsid w:val="004603A9"/>
    <w:rsid w:val="004608D0"/>
    <w:rsid w:val="0046216B"/>
    <w:rsid w:val="00462805"/>
    <w:rsid w:val="004657E2"/>
    <w:rsid w:val="004678FE"/>
    <w:rsid w:val="00471406"/>
    <w:rsid w:val="00472369"/>
    <w:rsid w:val="00472F64"/>
    <w:rsid w:val="00473621"/>
    <w:rsid w:val="004742B0"/>
    <w:rsid w:val="00474733"/>
    <w:rsid w:val="00474A0F"/>
    <w:rsid w:val="00475870"/>
    <w:rsid w:val="00475ADD"/>
    <w:rsid w:val="00477664"/>
    <w:rsid w:val="004777D8"/>
    <w:rsid w:val="00477E2C"/>
    <w:rsid w:val="004802A1"/>
    <w:rsid w:val="00480C32"/>
    <w:rsid w:val="00482DF2"/>
    <w:rsid w:val="004860E2"/>
    <w:rsid w:val="00486622"/>
    <w:rsid w:val="00490867"/>
    <w:rsid w:val="0049229B"/>
    <w:rsid w:val="00492C7D"/>
    <w:rsid w:val="00492FE6"/>
    <w:rsid w:val="00493B21"/>
    <w:rsid w:val="00494A3A"/>
    <w:rsid w:val="0049529B"/>
    <w:rsid w:val="0049580A"/>
    <w:rsid w:val="004A07EB"/>
    <w:rsid w:val="004A10BB"/>
    <w:rsid w:val="004A1671"/>
    <w:rsid w:val="004A17AD"/>
    <w:rsid w:val="004A21FF"/>
    <w:rsid w:val="004A4273"/>
    <w:rsid w:val="004A4925"/>
    <w:rsid w:val="004A4DC1"/>
    <w:rsid w:val="004A5B28"/>
    <w:rsid w:val="004A69D2"/>
    <w:rsid w:val="004A78B9"/>
    <w:rsid w:val="004B01FC"/>
    <w:rsid w:val="004B2710"/>
    <w:rsid w:val="004B3789"/>
    <w:rsid w:val="004B426E"/>
    <w:rsid w:val="004B4B05"/>
    <w:rsid w:val="004B508B"/>
    <w:rsid w:val="004B52D4"/>
    <w:rsid w:val="004B54A1"/>
    <w:rsid w:val="004C0477"/>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266D"/>
    <w:rsid w:val="004E2A38"/>
    <w:rsid w:val="004E4235"/>
    <w:rsid w:val="004E482D"/>
    <w:rsid w:val="004E62B2"/>
    <w:rsid w:val="004E6851"/>
    <w:rsid w:val="004E6C24"/>
    <w:rsid w:val="004E75F5"/>
    <w:rsid w:val="004F1B4C"/>
    <w:rsid w:val="004F1DC5"/>
    <w:rsid w:val="004F23F9"/>
    <w:rsid w:val="004F2B60"/>
    <w:rsid w:val="004F2CD2"/>
    <w:rsid w:val="004F47C3"/>
    <w:rsid w:val="004F5FC2"/>
    <w:rsid w:val="004F6DA4"/>
    <w:rsid w:val="005003DA"/>
    <w:rsid w:val="005010CE"/>
    <w:rsid w:val="00501C5B"/>
    <w:rsid w:val="005023A3"/>
    <w:rsid w:val="0050268D"/>
    <w:rsid w:val="00502886"/>
    <w:rsid w:val="00502AC4"/>
    <w:rsid w:val="005038ED"/>
    <w:rsid w:val="00503EB3"/>
    <w:rsid w:val="00503F98"/>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4D6"/>
    <w:rsid w:val="005405C3"/>
    <w:rsid w:val="00540D36"/>
    <w:rsid w:val="00541F3A"/>
    <w:rsid w:val="00543C7F"/>
    <w:rsid w:val="00544CF8"/>
    <w:rsid w:val="0054708B"/>
    <w:rsid w:val="00547F48"/>
    <w:rsid w:val="00550505"/>
    <w:rsid w:val="0055080C"/>
    <w:rsid w:val="0055619C"/>
    <w:rsid w:val="00556AEC"/>
    <w:rsid w:val="005622FB"/>
    <w:rsid w:val="00562A19"/>
    <w:rsid w:val="00563867"/>
    <w:rsid w:val="00563C12"/>
    <w:rsid w:val="00563E5C"/>
    <w:rsid w:val="00564F05"/>
    <w:rsid w:val="00565926"/>
    <w:rsid w:val="00566588"/>
    <w:rsid w:val="005669C8"/>
    <w:rsid w:val="005677C7"/>
    <w:rsid w:val="00567938"/>
    <w:rsid w:val="00567A1F"/>
    <w:rsid w:val="0057107F"/>
    <w:rsid w:val="00572D55"/>
    <w:rsid w:val="00577266"/>
    <w:rsid w:val="00581A4D"/>
    <w:rsid w:val="005837E3"/>
    <w:rsid w:val="00583BC1"/>
    <w:rsid w:val="0058445A"/>
    <w:rsid w:val="0058467C"/>
    <w:rsid w:val="00584798"/>
    <w:rsid w:val="00584C93"/>
    <w:rsid w:val="00585072"/>
    <w:rsid w:val="005852FB"/>
    <w:rsid w:val="00585B99"/>
    <w:rsid w:val="00586A2E"/>
    <w:rsid w:val="0058764F"/>
    <w:rsid w:val="00587AC8"/>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7615"/>
    <w:rsid w:val="005B1B3E"/>
    <w:rsid w:val="005B298B"/>
    <w:rsid w:val="005B317F"/>
    <w:rsid w:val="005B3605"/>
    <w:rsid w:val="005B4869"/>
    <w:rsid w:val="005B65E9"/>
    <w:rsid w:val="005B6D88"/>
    <w:rsid w:val="005B7568"/>
    <w:rsid w:val="005B7D70"/>
    <w:rsid w:val="005C16B3"/>
    <w:rsid w:val="005C1F08"/>
    <w:rsid w:val="005C3529"/>
    <w:rsid w:val="005C363B"/>
    <w:rsid w:val="005C3ADE"/>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457C"/>
    <w:rsid w:val="005F6A3F"/>
    <w:rsid w:val="005F75DB"/>
    <w:rsid w:val="006006C0"/>
    <w:rsid w:val="006034CD"/>
    <w:rsid w:val="00604431"/>
    <w:rsid w:val="00604837"/>
    <w:rsid w:val="0060490D"/>
    <w:rsid w:val="00606C6E"/>
    <w:rsid w:val="00607872"/>
    <w:rsid w:val="00607C29"/>
    <w:rsid w:val="00611965"/>
    <w:rsid w:val="00611F5D"/>
    <w:rsid w:val="00613FE9"/>
    <w:rsid w:val="00614815"/>
    <w:rsid w:val="006148BD"/>
    <w:rsid w:val="00614DAA"/>
    <w:rsid w:val="0061615A"/>
    <w:rsid w:val="00616891"/>
    <w:rsid w:val="0062185D"/>
    <w:rsid w:val="00622DCD"/>
    <w:rsid w:val="00622E0A"/>
    <w:rsid w:val="006230B3"/>
    <w:rsid w:val="0062317F"/>
    <w:rsid w:val="0062416E"/>
    <w:rsid w:val="006242F4"/>
    <w:rsid w:val="00625836"/>
    <w:rsid w:val="00625B5F"/>
    <w:rsid w:val="00626D1A"/>
    <w:rsid w:val="00632D0D"/>
    <w:rsid w:val="0063318C"/>
    <w:rsid w:val="006352D7"/>
    <w:rsid w:val="006356B4"/>
    <w:rsid w:val="00635711"/>
    <w:rsid w:val="00635D58"/>
    <w:rsid w:val="00635E4F"/>
    <w:rsid w:val="00636F88"/>
    <w:rsid w:val="00640BB9"/>
    <w:rsid w:val="006410E5"/>
    <w:rsid w:val="006411D5"/>
    <w:rsid w:val="006415C5"/>
    <w:rsid w:val="00642E46"/>
    <w:rsid w:val="0064355F"/>
    <w:rsid w:val="006439F2"/>
    <w:rsid w:val="00643C61"/>
    <w:rsid w:val="00643DF1"/>
    <w:rsid w:val="006448A6"/>
    <w:rsid w:val="006457BF"/>
    <w:rsid w:val="00645AF5"/>
    <w:rsid w:val="0065066A"/>
    <w:rsid w:val="006511CC"/>
    <w:rsid w:val="006515F1"/>
    <w:rsid w:val="00651E94"/>
    <w:rsid w:val="00653076"/>
    <w:rsid w:val="006548DE"/>
    <w:rsid w:val="00654CD8"/>
    <w:rsid w:val="00655918"/>
    <w:rsid w:val="00655A75"/>
    <w:rsid w:val="00657D17"/>
    <w:rsid w:val="00657EF5"/>
    <w:rsid w:val="006606E5"/>
    <w:rsid w:val="00664702"/>
    <w:rsid w:val="00666A6E"/>
    <w:rsid w:val="00666CAB"/>
    <w:rsid w:val="006703DE"/>
    <w:rsid w:val="0067063C"/>
    <w:rsid w:val="00670C5D"/>
    <w:rsid w:val="0067134C"/>
    <w:rsid w:val="0067467E"/>
    <w:rsid w:val="006757FD"/>
    <w:rsid w:val="00676059"/>
    <w:rsid w:val="006762B7"/>
    <w:rsid w:val="00676AAC"/>
    <w:rsid w:val="006814F3"/>
    <w:rsid w:val="006824CD"/>
    <w:rsid w:val="00684448"/>
    <w:rsid w:val="006844F6"/>
    <w:rsid w:val="00684BC4"/>
    <w:rsid w:val="006902D1"/>
    <w:rsid w:val="006910AB"/>
    <w:rsid w:val="00691AF5"/>
    <w:rsid w:val="00691BFE"/>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61B6"/>
    <w:rsid w:val="006B75DD"/>
    <w:rsid w:val="006C1B41"/>
    <w:rsid w:val="006C3B4A"/>
    <w:rsid w:val="006C4B12"/>
    <w:rsid w:val="006C5103"/>
    <w:rsid w:val="006C5BFF"/>
    <w:rsid w:val="006C6112"/>
    <w:rsid w:val="006C65B5"/>
    <w:rsid w:val="006C6756"/>
    <w:rsid w:val="006C67DF"/>
    <w:rsid w:val="006C6EE6"/>
    <w:rsid w:val="006D00B6"/>
    <w:rsid w:val="006D0C12"/>
    <w:rsid w:val="006D1C08"/>
    <w:rsid w:val="006D1D4D"/>
    <w:rsid w:val="006D2202"/>
    <w:rsid w:val="006D267B"/>
    <w:rsid w:val="006D433E"/>
    <w:rsid w:val="006D55FD"/>
    <w:rsid w:val="006D5CB7"/>
    <w:rsid w:val="006D604A"/>
    <w:rsid w:val="006D7B24"/>
    <w:rsid w:val="006D7D1F"/>
    <w:rsid w:val="006D7FB6"/>
    <w:rsid w:val="006E2F7A"/>
    <w:rsid w:val="006E4364"/>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CDE"/>
    <w:rsid w:val="0070415D"/>
    <w:rsid w:val="0070588E"/>
    <w:rsid w:val="00706A99"/>
    <w:rsid w:val="00706C72"/>
    <w:rsid w:val="007074D3"/>
    <w:rsid w:val="0071113B"/>
    <w:rsid w:val="00711BD9"/>
    <w:rsid w:val="00712CBA"/>
    <w:rsid w:val="007131DF"/>
    <w:rsid w:val="00715100"/>
    <w:rsid w:val="00715172"/>
    <w:rsid w:val="007176B5"/>
    <w:rsid w:val="007214DD"/>
    <w:rsid w:val="00721BCF"/>
    <w:rsid w:val="00724AB3"/>
    <w:rsid w:val="00724F72"/>
    <w:rsid w:val="007264E7"/>
    <w:rsid w:val="00727274"/>
    <w:rsid w:val="00730004"/>
    <w:rsid w:val="007305AA"/>
    <w:rsid w:val="00730B4A"/>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506D8"/>
    <w:rsid w:val="00750974"/>
    <w:rsid w:val="00753970"/>
    <w:rsid w:val="00755B5C"/>
    <w:rsid w:val="0076148B"/>
    <w:rsid w:val="0076194A"/>
    <w:rsid w:val="00761E39"/>
    <w:rsid w:val="00762E2A"/>
    <w:rsid w:val="00763C94"/>
    <w:rsid w:val="00764AE3"/>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FBC"/>
    <w:rsid w:val="00776103"/>
    <w:rsid w:val="0077653F"/>
    <w:rsid w:val="00776E9E"/>
    <w:rsid w:val="00781787"/>
    <w:rsid w:val="00782276"/>
    <w:rsid w:val="0078254C"/>
    <w:rsid w:val="0078366E"/>
    <w:rsid w:val="007857E9"/>
    <w:rsid w:val="007861D3"/>
    <w:rsid w:val="007867F9"/>
    <w:rsid w:val="00786BBC"/>
    <w:rsid w:val="00790AD6"/>
    <w:rsid w:val="007928F8"/>
    <w:rsid w:val="007933A6"/>
    <w:rsid w:val="007934D5"/>
    <w:rsid w:val="007A1AB7"/>
    <w:rsid w:val="007A31B0"/>
    <w:rsid w:val="007A380D"/>
    <w:rsid w:val="007A39C4"/>
    <w:rsid w:val="007A3DB2"/>
    <w:rsid w:val="007A4BD7"/>
    <w:rsid w:val="007A7745"/>
    <w:rsid w:val="007B1C45"/>
    <w:rsid w:val="007B51C7"/>
    <w:rsid w:val="007B5985"/>
    <w:rsid w:val="007B5C61"/>
    <w:rsid w:val="007B6A18"/>
    <w:rsid w:val="007C0116"/>
    <w:rsid w:val="007C0EA1"/>
    <w:rsid w:val="007C0F63"/>
    <w:rsid w:val="007C120A"/>
    <w:rsid w:val="007C14A5"/>
    <w:rsid w:val="007C30C5"/>
    <w:rsid w:val="007C409E"/>
    <w:rsid w:val="007C4437"/>
    <w:rsid w:val="007C4AE4"/>
    <w:rsid w:val="007C6A74"/>
    <w:rsid w:val="007C7C0D"/>
    <w:rsid w:val="007D04B2"/>
    <w:rsid w:val="007D075C"/>
    <w:rsid w:val="007D149C"/>
    <w:rsid w:val="007D3C2D"/>
    <w:rsid w:val="007D4223"/>
    <w:rsid w:val="007D472D"/>
    <w:rsid w:val="007D47B3"/>
    <w:rsid w:val="007D5C09"/>
    <w:rsid w:val="007D65BA"/>
    <w:rsid w:val="007D7FAA"/>
    <w:rsid w:val="007E03C8"/>
    <w:rsid w:val="007E04B9"/>
    <w:rsid w:val="007E0F1D"/>
    <w:rsid w:val="007E143A"/>
    <w:rsid w:val="007E410D"/>
    <w:rsid w:val="007E4BCE"/>
    <w:rsid w:val="007E4E6D"/>
    <w:rsid w:val="007E5A6D"/>
    <w:rsid w:val="007F08B0"/>
    <w:rsid w:val="007F0CA6"/>
    <w:rsid w:val="007F12C5"/>
    <w:rsid w:val="007F1417"/>
    <w:rsid w:val="007F295E"/>
    <w:rsid w:val="007F35E6"/>
    <w:rsid w:val="007F42CE"/>
    <w:rsid w:val="007F4CB0"/>
    <w:rsid w:val="007F75BD"/>
    <w:rsid w:val="007F7F1B"/>
    <w:rsid w:val="00800B74"/>
    <w:rsid w:val="0080111C"/>
    <w:rsid w:val="008027D6"/>
    <w:rsid w:val="00802C6A"/>
    <w:rsid w:val="00802C78"/>
    <w:rsid w:val="00802DA9"/>
    <w:rsid w:val="00804855"/>
    <w:rsid w:val="00804A56"/>
    <w:rsid w:val="00804C3E"/>
    <w:rsid w:val="0080527A"/>
    <w:rsid w:val="00805D13"/>
    <w:rsid w:val="008064C3"/>
    <w:rsid w:val="00806C48"/>
    <w:rsid w:val="00807700"/>
    <w:rsid w:val="00807B3C"/>
    <w:rsid w:val="0081080E"/>
    <w:rsid w:val="008109C0"/>
    <w:rsid w:val="00811617"/>
    <w:rsid w:val="00812613"/>
    <w:rsid w:val="008126D9"/>
    <w:rsid w:val="00813049"/>
    <w:rsid w:val="0081433F"/>
    <w:rsid w:val="00816561"/>
    <w:rsid w:val="00816F44"/>
    <w:rsid w:val="0081730B"/>
    <w:rsid w:val="00817F9F"/>
    <w:rsid w:val="00820AC3"/>
    <w:rsid w:val="00820C5F"/>
    <w:rsid w:val="008222CA"/>
    <w:rsid w:val="008223DB"/>
    <w:rsid w:val="008233C8"/>
    <w:rsid w:val="00824E7D"/>
    <w:rsid w:val="008250E5"/>
    <w:rsid w:val="008258F5"/>
    <w:rsid w:val="00833A6A"/>
    <w:rsid w:val="00833AE9"/>
    <w:rsid w:val="00833D65"/>
    <w:rsid w:val="00835047"/>
    <w:rsid w:val="00835587"/>
    <w:rsid w:val="008364EA"/>
    <w:rsid w:val="00836B61"/>
    <w:rsid w:val="00840306"/>
    <w:rsid w:val="008405AC"/>
    <w:rsid w:val="008409A7"/>
    <w:rsid w:val="0084142E"/>
    <w:rsid w:val="008426C2"/>
    <w:rsid w:val="0084389B"/>
    <w:rsid w:val="00843989"/>
    <w:rsid w:val="00850FA3"/>
    <w:rsid w:val="00853215"/>
    <w:rsid w:val="00853C6E"/>
    <w:rsid w:val="008546AD"/>
    <w:rsid w:val="008559BD"/>
    <w:rsid w:val="008571D5"/>
    <w:rsid w:val="008577AA"/>
    <w:rsid w:val="00857976"/>
    <w:rsid w:val="00857BDA"/>
    <w:rsid w:val="008610F4"/>
    <w:rsid w:val="00861F36"/>
    <w:rsid w:val="00862619"/>
    <w:rsid w:val="00865A99"/>
    <w:rsid w:val="00866694"/>
    <w:rsid w:val="00867771"/>
    <w:rsid w:val="00870D55"/>
    <w:rsid w:val="008712FD"/>
    <w:rsid w:val="00872795"/>
    <w:rsid w:val="00872912"/>
    <w:rsid w:val="00872AAB"/>
    <w:rsid w:val="00873EDA"/>
    <w:rsid w:val="00874C5E"/>
    <w:rsid w:val="008752A1"/>
    <w:rsid w:val="00875B79"/>
    <w:rsid w:val="00880B86"/>
    <w:rsid w:val="00880D8B"/>
    <w:rsid w:val="0088170D"/>
    <w:rsid w:val="0088310D"/>
    <w:rsid w:val="008833E5"/>
    <w:rsid w:val="00884D11"/>
    <w:rsid w:val="00885588"/>
    <w:rsid w:val="008858F3"/>
    <w:rsid w:val="00885CCB"/>
    <w:rsid w:val="008862CD"/>
    <w:rsid w:val="00886F57"/>
    <w:rsid w:val="00890528"/>
    <w:rsid w:val="00891305"/>
    <w:rsid w:val="00891662"/>
    <w:rsid w:val="008921BD"/>
    <w:rsid w:val="00892D8D"/>
    <w:rsid w:val="00893CAB"/>
    <w:rsid w:val="008946D9"/>
    <w:rsid w:val="0089575E"/>
    <w:rsid w:val="0089630E"/>
    <w:rsid w:val="00896CF8"/>
    <w:rsid w:val="00896E40"/>
    <w:rsid w:val="00897DAC"/>
    <w:rsid w:val="008A069A"/>
    <w:rsid w:val="008A0BE0"/>
    <w:rsid w:val="008A1754"/>
    <w:rsid w:val="008A3AF6"/>
    <w:rsid w:val="008A4FEA"/>
    <w:rsid w:val="008A6750"/>
    <w:rsid w:val="008B0A99"/>
    <w:rsid w:val="008B1B7D"/>
    <w:rsid w:val="008B3454"/>
    <w:rsid w:val="008B4152"/>
    <w:rsid w:val="008B6E00"/>
    <w:rsid w:val="008C02B4"/>
    <w:rsid w:val="008C04CC"/>
    <w:rsid w:val="008C0913"/>
    <w:rsid w:val="008C117D"/>
    <w:rsid w:val="008C17FB"/>
    <w:rsid w:val="008C2396"/>
    <w:rsid w:val="008C2E9D"/>
    <w:rsid w:val="008C4C8A"/>
    <w:rsid w:val="008C5C79"/>
    <w:rsid w:val="008C61E1"/>
    <w:rsid w:val="008C63F2"/>
    <w:rsid w:val="008C70EA"/>
    <w:rsid w:val="008C763F"/>
    <w:rsid w:val="008C76A2"/>
    <w:rsid w:val="008D02A5"/>
    <w:rsid w:val="008D0D67"/>
    <w:rsid w:val="008D1896"/>
    <w:rsid w:val="008D1A59"/>
    <w:rsid w:val="008D3B6B"/>
    <w:rsid w:val="008D3E8C"/>
    <w:rsid w:val="008D5028"/>
    <w:rsid w:val="008D61D8"/>
    <w:rsid w:val="008D7BE6"/>
    <w:rsid w:val="008E000E"/>
    <w:rsid w:val="008E1744"/>
    <w:rsid w:val="008E20DC"/>
    <w:rsid w:val="008E221B"/>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F0D"/>
    <w:rsid w:val="00900DF4"/>
    <w:rsid w:val="00902586"/>
    <w:rsid w:val="00903D54"/>
    <w:rsid w:val="00904DD7"/>
    <w:rsid w:val="0090536C"/>
    <w:rsid w:val="0090626A"/>
    <w:rsid w:val="009072F7"/>
    <w:rsid w:val="00907453"/>
    <w:rsid w:val="009078CB"/>
    <w:rsid w:val="009078D9"/>
    <w:rsid w:val="00907ECE"/>
    <w:rsid w:val="0091025F"/>
    <w:rsid w:val="00910442"/>
    <w:rsid w:val="00912A35"/>
    <w:rsid w:val="00912CC9"/>
    <w:rsid w:val="00913BC1"/>
    <w:rsid w:val="009162A1"/>
    <w:rsid w:val="00927B3B"/>
    <w:rsid w:val="009303DC"/>
    <w:rsid w:val="00930928"/>
    <w:rsid w:val="00931191"/>
    <w:rsid w:val="00932413"/>
    <w:rsid w:val="0093313F"/>
    <w:rsid w:val="00933754"/>
    <w:rsid w:val="009343BB"/>
    <w:rsid w:val="00934A42"/>
    <w:rsid w:val="009359C6"/>
    <w:rsid w:val="00936FAA"/>
    <w:rsid w:val="0094022B"/>
    <w:rsid w:val="00940278"/>
    <w:rsid w:val="00941238"/>
    <w:rsid w:val="00941291"/>
    <w:rsid w:val="0094165B"/>
    <w:rsid w:val="00942F70"/>
    <w:rsid w:val="009440E3"/>
    <w:rsid w:val="0094564C"/>
    <w:rsid w:val="00946121"/>
    <w:rsid w:val="00950262"/>
    <w:rsid w:val="0095070F"/>
    <w:rsid w:val="00955459"/>
    <w:rsid w:val="00956125"/>
    <w:rsid w:val="009565AB"/>
    <w:rsid w:val="00956B0A"/>
    <w:rsid w:val="00956E3F"/>
    <w:rsid w:val="00957199"/>
    <w:rsid w:val="00957A30"/>
    <w:rsid w:val="00961404"/>
    <w:rsid w:val="0096208D"/>
    <w:rsid w:val="00962BFB"/>
    <w:rsid w:val="00963B43"/>
    <w:rsid w:val="009643EE"/>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634F"/>
    <w:rsid w:val="0098707B"/>
    <w:rsid w:val="009870FA"/>
    <w:rsid w:val="0099039E"/>
    <w:rsid w:val="00990DFB"/>
    <w:rsid w:val="00992DAC"/>
    <w:rsid w:val="00995871"/>
    <w:rsid w:val="00995EDB"/>
    <w:rsid w:val="0099672B"/>
    <w:rsid w:val="0099672E"/>
    <w:rsid w:val="00996923"/>
    <w:rsid w:val="00996ACD"/>
    <w:rsid w:val="00997A3B"/>
    <w:rsid w:val="009A0B9A"/>
    <w:rsid w:val="009A191E"/>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3996"/>
    <w:rsid w:val="009C476C"/>
    <w:rsid w:val="009C5A54"/>
    <w:rsid w:val="009C5C14"/>
    <w:rsid w:val="009C6486"/>
    <w:rsid w:val="009C6CFD"/>
    <w:rsid w:val="009D0599"/>
    <w:rsid w:val="009D0ACA"/>
    <w:rsid w:val="009D0BEE"/>
    <w:rsid w:val="009D31B1"/>
    <w:rsid w:val="009D3355"/>
    <w:rsid w:val="009D3B86"/>
    <w:rsid w:val="009D3D88"/>
    <w:rsid w:val="009D50D2"/>
    <w:rsid w:val="009D54FC"/>
    <w:rsid w:val="009D67DD"/>
    <w:rsid w:val="009D6896"/>
    <w:rsid w:val="009D713A"/>
    <w:rsid w:val="009E07A8"/>
    <w:rsid w:val="009E13A8"/>
    <w:rsid w:val="009E2EC2"/>
    <w:rsid w:val="009E352C"/>
    <w:rsid w:val="009E398B"/>
    <w:rsid w:val="009E3F86"/>
    <w:rsid w:val="009E404F"/>
    <w:rsid w:val="009E6558"/>
    <w:rsid w:val="009E76C2"/>
    <w:rsid w:val="009F03D8"/>
    <w:rsid w:val="009F07F9"/>
    <w:rsid w:val="009F4EC9"/>
    <w:rsid w:val="009F5A0D"/>
    <w:rsid w:val="00A022CB"/>
    <w:rsid w:val="00A03C05"/>
    <w:rsid w:val="00A0447B"/>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DF5"/>
    <w:rsid w:val="00A301EB"/>
    <w:rsid w:val="00A317D7"/>
    <w:rsid w:val="00A32B73"/>
    <w:rsid w:val="00A32BE3"/>
    <w:rsid w:val="00A33AF2"/>
    <w:rsid w:val="00A34547"/>
    <w:rsid w:val="00A35026"/>
    <w:rsid w:val="00A36383"/>
    <w:rsid w:val="00A36DAA"/>
    <w:rsid w:val="00A37691"/>
    <w:rsid w:val="00A40068"/>
    <w:rsid w:val="00A4469C"/>
    <w:rsid w:val="00A44EFF"/>
    <w:rsid w:val="00A44F45"/>
    <w:rsid w:val="00A45067"/>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C55"/>
    <w:rsid w:val="00A631EF"/>
    <w:rsid w:val="00A65F9D"/>
    <w:rsid w:val="00A66EF4"/>
    <w:rsid w:val="00A67854"/>
    <w:rsid w:val="00A67C02"/>
    <w:rsid w:val="00A70026"/>
    <w:rsid w:val="00A7051C"/>
    <w:rsid w:val="00A70556"/>
    <w:rsid w:val="00A71FDA"/>
    <w:rsid w:val="00A72E42"/>
    <w:rsid w:val="00A77389"/>
    <w:rsid w:val="00A77A88"/>
    <w:rsid w:val="00A80C05"/>
    <w:rsid w:val="00A82525"/>
    <w:rsid w:val="00A843CD"/>
    <w:rsid w:val="00A850DF"/>
    <w:rsid w:val="00A86026"/>
    <w:rsid w:val="00A86848"/>
    <w:rsid w:val="00A90E8C"/>
    <w:rsid w:val="00A91AA1"/>
    <w:rsid w:val="00A91FC8"/>
    <w:rsid w:val="00A92FF4"/>
    <w:rsid w:val="00A94D77"/>
    <w:rsid w:val="00A95029"/>
    <w:rsid w:val="00A960A6"/>
    <w:rsid w:val="00A96B46"/>
    <w:rsid w:val="00AA134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417C"/>
    <w:rsid w:val="00AB5253"/>
    <w:rsid w:val="00AB5303"/>
    <w:rsid w:val="00AB5322"/>
    <w:rsid w:val="00AB5DF6"/>
    <w:rsid w:val="00AB6546"/>
    <w:rsid w:val="00AB6A6E"/>
    <w:rsid w:val="00AC0724"/>
    <w:rsid w:val="00AC0FAF"/>
    <w:rsid w:val="00AC20E7"/>
    <w:rsid w:val="00AC2287"/>
    <w:rsid w:val="00AC4390"/>
    <w:rsid w:val="00AC470E"/>
    <w:rsid w:val="00AC49AC"/>
    <w:rsid w:val="00AC4B76"/>
    <w:rsid w:val="00AC571E"/>
    <w:rsid w:val="00AC5E33"/>
    <w:rsid w:val="00AC5F67"/>
    <w:rsid w:val="00AD0C1F"/>
    <w:rsid w:val="00AD0D77"/>
    <w:rsid w:val="00AD2843"/>
    <w:rsid w:val="00AD3299"/>
    <w:rsid w:val="00AD3B0E"/>
    <w:rsid w:val="00AD4713"/>
    <w:rsid w:val="00AD5309"/>
    <w:rsid w:val="00AD5F8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2C76"/>
    <w:rsid w:val="00AF4E3F"/>
    <w:rsid w:val="00AF5666"/>
    <w:rsid w:val="00AF5C6E"/>
    <w:rsid w:val="00AF61B3"/>
    <w:rsid w:val="00AF6BF9"/>
    <w:rsid w:val="00AF6D77"/>
    <w:rsid w:val="00AF7453"/>
    <w:rsid w:val="00B00671"/>
    <w:rsid w:val="00B00A1F"/>
    <w:rsid w:val="00B00A7E"/>
    <w:rsid w:val="00B0194F"/>
    <w:rsid w:val="00B039DC"/>
    <w:rsid w:val="00B042C6"/>
    <w:rsid w:val="00B05AAD"/>
    <w:rsid w:val="00B06B83"/>
    <w:rsid w:val="00B06E21"/>
    <w:rsid w:val="00B06F3F"/>
    <w:rsid w:val="00B06FAA"/>
    <w:rsid w:val="00B07163"/>
    <w:rsid w:val="00B07B7D"/>
    <w:rsid w:val="00B07DB6"/>
    <w:rsid w:val="00B13678"/>
    <w:rsid w:val="00B166D9"/>
    <w:rsid w:val="00B17596"/>
    <w:rsid w:val="00B1760D"/>
    <w:rsid w:val="00B1771D"/>
    <w:rsid w:val="00B17AB7"/>
    <w:rsid w:val="00B20197"/>
    <w:rsid w:val="00B21D43"/>
    <w:rsid w:val="00B224BE"/>
    <w:rsid w:val="00B2266D"/>
    <w:rsid w:val="00B2281D"/>
    <w:rsid w:val="00B22990"/>
    <w:rsid w:val="00B23AEF"/>
    <w:rsid w:val="00B24099"/>
    <w:rsid w:val="00B2432F"/>
    <w:rsid w:val="00B24D91"/>
    <w:rsid w:val="00B24FB5"/>
    <w:rsid w:val="00B2609A"/>
    <w:rsid w:val="00B267D8"/>
    <w:rsid w:val="00B26B1B"/>
    <w:rsid w:val="00B26D3E"/>
    <w:rsid w:val="00B2711F"/>
    <w:rsid w:val="00B30525"/>
    <w:rsid w:val="00B3081B"/>
    <w:rsid w:val="00B30A6C"/>
    <w:rsid w:val="00B336A7"/>
    <w:rsid w:val="00B349C7"/>
    <w:rsid w:val="00B3534F"/>
    <w:rsid w:val="00B360A3"/>
    <w:rsid w:val="00B36888"/>
    <w:rsid w:val="00B3746D"/>
    <w:rsid w:val="00B378B1"/>
    <w:rsid w:val="00B41813"/>
    <w:rsid w:val="00B41EE7"/>
    <w:rsid w:val="00B42921"/>
    <w:rsid w:val="00B43450"/>
    <w:rsid w:val="00B446DE"/>
    <w:rsid w:val="00B45A22"/>
    <w:rsid w:val="00B45D23"/>
    <w:rsid w:val="00B45E35"/>
    <w:rsid w:val="00B46868"/>
    <w:rsid w:val="00B46ED9"/>
    <w:rsid w:val="00B511FE"/>
    <w:rsid w:val="00B514B2"/>
    <w:rsid w:val="00B51936"/>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80070"/>
    <w:rsid w:val="00B80253"/>
    <w:rsid w:val="00B823F7"/>
    <w:rsid w:val="00B83083"/>
    <w:rsid w:val="00B83662"/>
    <w:rsid w:val="00B838CB"/>
    <w:rsid w:val="00B849A6"/>
    <w:rsid w:val="00B84A90"/>
    <w:rsid w:val="00B8522A"/>
    <w:rsid w:val="00B87E7C"/>
    <w:rsid w:val="00B904A2"/>
    <w:rsid w:val="00B906D6"/>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1E80"/>
    <w:rsid w:val="00BA24CD"/>
    <w:rsid w:val="00BA353B"/>
    <w:rsid w:val="00BA37FE"/>
    <w:rsid w:val="00BA5354"/>
    <w:rsid w:val="00BA622A"/>
    <w:rsid w:val="00BA65B5"/>
    <w:rsid w:val="00BA78B7"/>
    <w:rsid w:val="00BA7B7F"/>
    <w:rsid w:val="00BB0D68"/>
    <w:rsid w:val="00BB2F9B"/>
    <w:rsid w:val="00BB48E4"/>
    <w:rsid w:val="00BB5382"/>
    <w:rsid w:val="00BB57A8"/>
    <w:rsid w:val="00BB7372"/>
    <w:rsid w:val="00BB7C46"/>
    <w:rsid w:val="00BB7F5D"/>
    <w:rsid w:val="00BC0B57"/>
    <w:rsid w:val="00BC1141"/>
    <w:rsid w:val="00BC2001"/>
    <w:rsid w:val="00BC5469"/>
    <w:rsid w:val="00BC55A1"/>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7FB"/>
    <w:rsid w:val="00C16876"/>
    <w:rsid w:val="00C23346"/>
    <w:rsid w:val="00C23545"/>
    <w:rsid w:val="00C23D54"/>
    <w:rsid w:val="00C25499"/>
    <w:rsid w:val="00C25F83"/>
    <w:rsid w:val="00C25FEC"/>
    <w:rsid w:val="00C271AF"/>
    <w:rsid w:val="00C3116B"/>
    <w:rsid w:val="00C318F9"/>
    <w:rsid w:val="00C31D29"/>
    <w:rsid w:val="00C31FEE"/>
    <w:rsid w:val="00C322B2"/>
    <w:rsid w:val="00C33EE3"/>
    <w:rsid w:val="00C3450B"/>
    <w:rsid w:val="00C35D7E"/>
    <w:rsid w:val="00C37E4F"/>
    <w:rsid w:val="00C40966"/>
    <w:rsid w:val="00C40C1E"/>
    <w:rsid w:val="00C412DD"/>
    <w:rsid w:val="00C413CD"/>
    <w:rsid w:val="00C42418"/>
    <w:rsid w:val="00C42519"/>
    <w:rsid w:val="00C427EF"/>
    <w:rsid w:val="00C4319A"/>
    <w:rsid w:val="00C442E4"/>
    <w:rsid w:val="00C455C2"/>
    <w:rsid w:val="00C5046F"/>
    <w:rsid w:val="00C51896"/>
    <w:rsid w:val="00C527D5"/>
    <w:rsid w:val="00C533EE"/>
    <w:rsid w:val="00C53F19"/>
    <w:rsid w:val="00C54798"/>
    <w:rsid w:val="00C54D8C"/>
    <w:rsid w:val="00C56398"/>
    <w:rsid w:val="00C60FBE"/>
    <w:rsid w:val="00C6102C"/>
    <w:rsid w:val="00C6120C"/>
    <w:rsid w:val="00C61DC3"/>
    <w:rsid w:val="00C62030"/>
    <w:rsid w:val="00C6211F"/>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EB7"/>
    <w:rsid w:val="00CA0295"/>
    <w:rsid w:val="00CA0F58"/>
    <w:rsid w:val="00CA3248"/>
    <w:rsid w:val="00CA3CBD"/>
    <w:rsid w:val="00CA56C5"/>
    <w:rsid w:val="00CA572B"/>
    <w:rsid w:val="00CA5788"/>
    <w:rsid w:val="00CA5A83"/>
    <w:rsid w:val="00CA60DF"/>
    <w:rsid w:val="00CA753E"/>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1AC8"/>
    <w:rsid w:val="00CF2070"/>
    <w:rsid w:val="00CF2460"/>
    <w:rsid w:val="00CF4505"/>
    <w:rsid w:val="00CF4AB3"/>
    <w:rsid w:val="00CF5456"/>
    <w:rsid w:val="00CF77BC"/>
    <w:rsid w:val="00D01D0F"/>
    <w:rsid w:val="00D048D7"/>
    <w:rsid w:val="00D05D2D"/>
    <w:rsid w:val="00D05DE3"/>
    <w:rsid w:val="00D06E40"/>
    <w:rsid w:val="00D0738F"/>
    <w:rsid w:val="00D079CA"/>
    <w:rsid w:val="00D108D9"/>
    <w:rsid w:val="00D110A2"/>
    <w:rsid w:val="00D128B5"/>
    <w:rsid w:val="00D13A10"/>
    <w:rsid w:val="00D13CB2"/>
    <w:rsid w:val="00D14148"/>
    <w:rsid w:val="00D14503"/>
    <w:rsid w:val="00D150DE"/>
    <w:rsid w:val="00D20A1C"/>
    <w:rsid w:val="00D217B4"/>
    <w:rsid w:val="00D224D0"/>
    <w:rsid w:val="00D22644"/>
    <w:rsid w:val="00D22BE0"/>
    <w:rsid w:val="00D23EA5"/>
    <w:rsid w:val="00D24C11"/>
    <w:rsid w:val="00D25139"/>
    <w:rsid w:val="00D269EA"/>
    <w:rsid w:val="00D27B40"/>
    <w:rsid w:val="00D30FB9"/>
    <w:rsid w:val="00D35CD8"/>
    <w:rsid w:val="00D37383"/>
    <w:rsid w:val="00D37A70"/>
    <w:rsid w:val="00D37E1E"/>
    <w:rsid w:val="00D400A3"/>
    <w:rsid w:val="00D40502"/>
    <w:rsid w:val="00D4082D"/>
    <w:rsid w:val="00D4094D"/>
    <w:rsid w:val="00D4239C"/>
    <w:rsid w:val="00D43B12"/>
    <w:rsid w:val="00D45BD1"/>
    <w:rsid w:val="00D45E27"/>
    <w:rsid w:val="00D468F2"/>
    <w:rsid w:val="00D47950"/>
    <w:rsid w:val="00D503D9"/>
    <w:rsid w:val="00D50D05"/>
    <w:rsid w:val="00D5177F"/>
    <w:rsid w:val="00D51913"/>
    <w:rsid w:val="00D528A2"/>
    <w:rsid w:val="00D5298E"/>
    <w:rsid w:val="00D54B31"/>
    <w:rsid w:val="00D55DBB"/>
    <w:rsid w:val="00D55FE5"/>
    <w:rsid w:val="00D57160"/>
    <w:rsid w:val="00D604AE"/>
    <w:rsid w:val="00D62294"/>
    <w:rsid w:val="00D62D0C"/>
    <w:rsid w:val="00D63532"/>
    <w:rsid w:val="00D636C7"/>
    <w:rsid w:val="00D63EC6"/>
    <w:rsid w:val="00D641C0"/>
    <w:rsid w:val="00D642DC"/>
    <w:rsid w:val="00D64456"/>
    <w:rsid w:val="00D648D6"/>
    <w:rsid w:val="00D64FF2"/>
    <w:rsid w:val="00D70F9E"/>
    <w:rsid w:val="00D717D1"/>
    <w:rsid w:val="00D71A6D"/>
    <w:rsid w:val="00D7237B"/>
    <w:rsid w:val="00D72A1C"/>
    <w:rsid w:val="00D73317"/>
    <w:rsid w:val="00D73477"/>
    <w:rsid w:val="00D740EB"/>
    <w:rsid w:val="00D751E7"/>
    <w:rsid w:val="00D76C95"/>
    <w:rsid w:val="00D801BD"/>
    <w:rsid w:val="00D804B8"/>
    <w:rsid w:val="00D81644"/>
    <w:rsid w:val="00D81EC9"/>
    <w:rsid w:val="00D823E4"/>
    <w:rsid w:val="00D83A36"/>
    <w:rsid w:val="00D841FD"/>
    <w:rsid w:val="00D850BF"/>
    <w:rsid w:val="00D864E6"/>
    <w:rsid w:val="00D87B51"/>
    <w:rsid w:val="00D87D3C"/>
    <w:rsid w:val="00D901E8"/>
    <w:rsid w:val="00D90E6A"/>
    <w:rsid w:val="00D91B5F"/>
    <w:rsid w:val="00D91BE0"/>
    <w:rsid w:val="00D93098"/>
    <w:rsid w:val="00D93B56"/>
    <w:rsid w:val="00D953A7"/>
    <w:rsid w:val="00D95745"/>
    <w:rsid w:val="00D95D7D"/>
    <w:rsid w:val="00D96E16"/>
    <w:rsid w:val="00DA0460"/>
    <w:rsid w:val="00DA04A0"/>
    <w:rsid w:val="00DA1ACC"/>
    <w:rsid w:val="00DA1FD7"/>
    <w:rsid w:val="00DA40F2"/>
    <w:rsid w:val="00DA4511"/>
    <w:rsid w:val="00DA4897"/>
    <w:rsid w:val="00DA65FE"/>
    <w:rsid w:val="00DA6F0E"/>
    <w:rsid w:val="00DA752B"/>
    <w:rsid w:val="00DA75FF"/>
    <w:rsid w:val="00DA7EAD"/>
    <w:rsid w:val="00DB0580"/>
    <w:rsid w:val="00DB09A1"/>
    <w:rsid w:val="00DB0E1D"/>
    <w:rsid w:val="00DB183C"/>
    <w:rsid w:val="00DB18EA"/>
    <w:rsid w:val="00DB1E50"/>
    <w:rsid w:val="00DB2C9F"/>
    <w:rsid w:val="00DB30EF"/>
    <w:rsid w:val="00DB4011"/>
    <w:rsid w:val="00DB609E"/>
    <w:rsid w:val="00DB611B"/>
    <w:rsid w:val="00DB68D0"/>
    <w:rsid w:val="00DB6E44"/>
    <w:rsid w:val="00DB72E7"/>
    <w:rsid w:val="00DB77D9"/>
    <w:rsid w:val="00DB7901"/>
    <w:rsid w:val="00DC084E"/>
    <w:rsid w:val="00DC0899"/>
    <w:rsid w:val="00DC1C91"/>
    <w:rsid w:val="00DC207B"/>
    <w:rsid w:val="00DC23F0"/>
    <w:rsid w:val="00DC2C54"/>
    <w:rsid w:val="00DC2CD0"/>
    <w:rsid w:val="00DC3EC9"/>
    <w:rsid w:val="00DC3FE8"/>
    <w:rsid w:val="00DC6420"/>
    <w:rsid w:val="00DD0153"/>
    <w:rsid w:val="00DD0B9A"/>
    <w:rsid w:val="00DD1097"/>
    <w:rsid w:val="00DD26EA"/>
    <w:rsid w:val="00DD2AAB"/>
    <w:rsid w:val="00DD2CEE"/>
    <w:rsid w:val="00DD4C26"/>
    <w:rsid w:val="00DD7328"/>
    <w:rsid w:val="00DD7491"/>
    <w:rsid w:val="00DE219D"/>
    <w:rsid w:val="00DE292B"/>
    <w:rsid w:val="00DE2A6B"/>
    <w:rsid w:val="00DE353A"/>
    <w:rsid w:val="00DE507A"/>
    <w:rsid w:val="00DE5189"/>
    <w:rsid w:val="00DE5AD2"/>
    <w:rsid w:val="00DE5BFC"/>
    <w:rsid w:val="00DE5CCE"/>
    <w:rsid w:val="00DE7777"/>
    <w:rsid w:val="00DF214D"/>
    <w:rsid w:val="00DF21B1"/>
    <w:rsid w:val="00DF2296"/>
    <w:rsid w:val="00DF4065"/>
    <w:rsid w:val="00DF4C1B"/>
    <w:rsid w:val="00DF7F28"/>
    <w:rsid w:val="00DF7FD2"/>
    <w:rsid w:val="00E0029D"/>
    <w:rsid w:val="00E013CB"/>
    <w:rsid w:val="00E01BD6"/>
    <w:rsid w:val="00E01E7D"/>
    <w:rsid w:val="00E036BA"/>
    <w:rsid w:val="00E0388F"/>
    <w:rsid w:val="00E03B77"/>
    <w:rsid w:val="00E041E1"/>
    <w:rsid w:val="00E04F92"/>
    <w:rsid w:val="00E0637C"/>
    <w:rsid w:val="00E06B40"/>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C0C"/>
    <w:rsid w:val="00E31410"/>
    <w:rsid w:val="00E31C35"/>
    <w:rsid w:val="00E33605"/>
    <w:rsid w:val="00E33F99"/>
    <w:rsid w:val="00E33FF2"/>
    <w:rsid w:val="00E3414A"/>
    <w:rsid w:val="00E354AE"/>
    <w:rsid w:val="00E41456"/>
    <w:rsid w:val="00E41BD0"/>
    <w:rsid w:val="00E447C9"/>
    <w:rsid w:val="00E45346"/>
    <w:rsid w:val="00E4575F"/>
    <w:rsid w:val="00E45A52"/>
    <w:rsid w:val="00E45AC6"/>
    <w:rsid w:val="00E472CC"/>
    <w:rsid w:val="00E47AEC"/>
    <w:rsid w:val="00E5041A"/>
    <w:rsid w:val="00E55A5C"/>
    <w:rsid w:val="00E55F47"/>
    <w:rsid w:val="00E57560"/>
    <w:rsid w:val="00E57D78"/>
    <w:rsid w:val="00E57DB0"/>
    <w:rsid w:val="00E60336"/>
    <w:rsid w:val="00E60844"/>
    <w:rsid w:val="00E61101"/>
    <w:rsid w:val="00E62065"/>
    <w:rsid w:val="00E62738"/>
    <w:rsid w:val="00E62AE5"/>
    <w:rsid w:val="00E6361F"/>
    <w:rsid w:val="00E66AA1"/>
    <w:rsid w:val="00E67005"/>
    <w:rsid w:val="00E702AC"/>
    <w:rsid w:val="00E70CA8"/>
    <w:rsid w:val="00E71E9D"/>
    <w:rsid w:val="00E727BA"/>
    <w:rsid w:val="00E750D5"/>
    <w:rsid w:val="00E75B23"/>
    <w:rsid w:val="00E7623A"/>
    <w:rsid w:val="00E76991"/>
    <w:rsid w:val="00E776EA"/>
    <w:rsid w:val="00E81490"/>
    <w:rsid w:val="00E85160"/>
    <w:rsid w:val="00E8570C"/>
    <w:rsid w:val="00E857F8"/>
    <w:rsid w:val="00E859C1"/>
    <w:rsid w:val="00E918AC"/>
    <w:rsid w:val="00E91CEB"/>
    <w:rsid w:val="00E94766"/>
    <w:rsid w:val="00E95827"/>
    <w:rsid w:val="00E96452"/>
    <w:rsid w:val="00E96A03"/>
    <w:rsid w:val="00E9719D"/>
    <w:rsid w:val="00E971F2"/>
    <w:rsid w:val="00EA215A"/>
    <w:rsid w:val="00EA23EA"/>
    <w:rsid w:val="00EA2E60"/>
    <w:rsid w:val="00EA3932"/>
    <w:rsid w:val="00EA3B2E"/>
    <w:rsid w:val="00EA3E58"/>
    <w:rsid w:val="00EA4BBF"/>
    <w:rsid w:val="00EA5602"/>
    <w:rsid w:val="00EA56D9"/>
    <w:rsid w:val="00EA6ABB"/>
    <w:rsid w:val="00EA742A"/>
    <w:rsid w:val="00EA7B4A"/>
    <w:rsid w:val="00EB1678"/>
    <w:rsid w:val="00EB1810"/>
    <w:rsid w:val="00EB18AB"/>
    <w:rsid w:val="00EB1CE7"/>
    <w:rsid w:val="00EB298B"/>
    <w:rsid w:val="00EB420E"/>
    <w:rsid w:val="00EB4616"/>
    <w:rsid w:val="00EB6A89"/>
    <w:rsid w:val="00EB7997"/>
    <w:rsid w:val="00EC23B4"/>
    <w:rsid w:val="00EC3524"/>
    <w:rsid w:val="00EC4E75"/>
    <w:rsid w:val="00EC4FBB"/>
    <w:rsid w:val="00EC627C"/>
    <w:rsid w:val="00EC780C"/>
    <w:rsid w:val="00EC7DB1"/>
    <w:rsid w:val="00ED2824"/>
    <w:rsid w:val="00ED32C7"/>
    <w:rsid w:val="00ED330E"/>
    <w:rsid w:val="00ED3660"/>
    <w:rsid w:val="00ED36C3"/>
    <w:rsid w:val="00ED3BD7"/>
    <w:rsid w:val="00ED549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3EFB"/>
    <w:rsid w:val="00EF4320"/>
    <w:rsid w:val="00EF44FF"/>
    <w:rsid w:val="00EF6163"/>
    <w:rsid w:val="00EF63A0"/>
    <w:rsid w:val="00F00320"/>
    <w:rsid w:val="00F0060F"/>
    <w:rsid w:val="00F0141A"/>
    <w:rsid w:val="00F01CDE"/>
    <w:rsid w:val="00F01E14"/>
    <w:rsid w:val="00F03F4A"/>
    <w:rsid w:val="00F04211"/>
    <w:rsid w:val="00F04579"/>
    <w:rsid w:val="00F0477F"/>
    <w:rsid w:val="00F061F6"/>
    <w:rsid w:val="00F075C4"/>
    <w:rsid w:val="00F077D0"/>
    <w:rsid w:val="00F11599"/>
    <w:rsid w:val="00F133C4"/>
    <w:rsid w:val="00F1372E"/>
    <w:rsid w:val="00F14907"/>
    <w:rsid w:val="00F15420"/>
    <w:rsid w:val="00F2134A"/>
    <w:rsid w:val="00F21751"/>
    <w:rsid w:val="00F22ADC"/>
    <w:rsid w:val="00F232C6"/>
    <w:rsid w:val="00F24934"/>
    <w:rsid w:val="00F257EC"/>
    <w:rsid w:val="00F27173"/>
    <w:rsid w:val="00F3089E"/>
    <w:rsid w:val="00F347FC"/>
    <w:rsid w:val="00F3650E"/>
    <w:rsid w:val="00F3661B"/>
    <w:rsid w:val="00F37258"/>
    <w:rsid w:val="00F37AB0"/>
    <w:rsid w:val="00F37C47"/>
    <w:rsid w:val="00F37E72"/>
    <w:rsid w:val="00F41630"/>
    <w:rsid w:val="00F42C6F"/>
    <w:rsid w:val="00F42D77"/>
    <w:rsid w:val="00F430A2"/>
    <w:rsid w:val="00F43372"/>
    <w:rsid w:val="00F4508D"/>
    <w:rsid w:val="00F455DC"/>
    <w:rsid w:val="00F46A7A"/>
    <w:rsid w:val="00F46FF3"/>
    <w:rsid w:val="00F47E3E"/>
    <w:rsid w:val="00F5064A"/>
    <w:rsid w:val="00F51179"/>
    <w:rsid w:val="00F51E23"/>
    <w:rsid w:val="00F523E8"/>
    <w:rsid w:val="00F52B7A"/>
    <w:rsid w:val="00F53B97"/>
    <w:rsid w:val="00F556C1"/>
    <w:rsid w:val="00F55A4A"/>
    <w:rsid w:val="00F55F3B"/>
    <w:rsid w:val="00F6098C"/>
    <w:rsid w:val="00F61DA4"/>
    <w:rsid w:val="00F620D5"/>
    <w:rsid w:val="00F62674"/>
    <w:rsid w:val="00F700C0"/>
    <w:rsid w:val="00F71D5D"/>
    <w:rsid w:val="00F7239E"/>
    <w:rsid w:val="00F723E4"/>
    <w:rsid w:val="00F733CA"/>
    <w:rsid w:val="00F738E4"/>
    <w:rsid w:val="00F74B2A"/>
    <w:rsid w:val="00F74B79"/>
    <w:rsid w:val="00F7530D"/>
    <w:rsid w:val="00F76343"/>
    <w:rsid w:val="00F769AF"/>
    <w:rsid w:val="00F77C00"/>
    <w:rsid w:val="00F77FC1"/>
    <w:rsid w:val="00F8098F"/>
    <w:rsid w:val="00F81832"/>
    <w:rsid w:val="00F824D7"/>
    <w:rsid w:val="00F82532"/>
    <w:rsid w:val="00F837E2"/>
    <w:rsid w:val="00F843BF"/>
    <w:rsid w:val="00F85882"/>
    <w:rsid w:val="00F85944"/>
    <w:rsid w:val="00F86203"/>
    <w:rsid w:val="00F8664F"/>
    <w:rsid w:val="00F872AC"/>
    <w:rsid w:val="00F913EF"/>
    <w:rsid w:val="00F918EB"/>
    <w:rsid w:val="00F91F8F"/>
    <w:rsid w:val="00F94B6D"/>
    <w:rsid w:val="00F95450"/>
    <w:rsid w:val="00F9696F"/>
    <w:rsid w:val="00F97F53"/>
    <w:rsid w:val="00FA0036"/>
    <w:rsid w:val="00FA0EFD"/>
    <w:rsid w:val="00FA10B1"/>
    <w:rsid w:val="00FA2CB4"/>
    <w:rsid w:val="00FA488E"/>
    <w:rsid w:val="00FA48B9"/>
    <w:rsid w:val="00FA5F61"/>
    <w:rsid w:val="00FA7D69"/>
    <w:rsid w:val="00FB0166"/>
    <w:rsid w:val="00FB01E3"/>
    <w:rsid w:val="00FB078E"/>
    <w:rsid w:val="00FB1D6D"/>
    <w:rsid w:val="00FB4E37"/>
    <w:rsid w:val="00FB5AC7"/>
    <w:rsid w:val="00FB65A4"/>
    <w:rsid w:val="00FB7E75"/>
    <w:rsid w:val="00FC21F7"/>
    <w:rsid w:val="00FC22D9"/>
    <w:rsid w:val="00FC283E"/>
    <w:rsid w:val="00FC2EEF"/>
    <w:rsid w:val="00FC34E2"/>
    <w:rsid w:val="00FC478A"/>
    <w:rsid w:val="00FC7C78"/>
    <w:rsid w:val="00FC7F64"/>
    <w:rsid w:val="00FD0DB7"/>
    <w:rsid w:val="00FD1BE9"/>
    <w:rsid w:val="00FD6705"/>
    <w:rsid w:val="00FE0C12"/>
    <w:rsid w:val="00FE0ED2"/>
    <w:rsid w:val="00FE290D"/>
    <w:rsid w:val="00FE2B49"/>
    <w:rsid w:val="00FE476B"/>
    <w:rsid w:val="00FE50BD"/>
    <w:rsid w:val="00FE553A"/>
    <w:rsid w:val="00FE7040"/>
    <w:rsid w:val="00FF0B08"/>
    <w:rsid w:val="00FF19FA"/>
    <w:rsid w:val="00FF2D5B"/>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C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TableContents">
    <w:name w:val="Table Contents"/>
    <w:basedOn w:val="Normln"/>
    <w:rsid w:val="00880B86"/>
    <w:pPr>
      <w:suppressLineNumbers/>
      <w:suppressAutoHyphens/>
      <w:autoSpaceDN w:val="0"/>
      <w:textAlignment w:val="baseline"/>
    </w:pPr>
    <w:rPr>
      <w:kern w:val="3"/>
      <w:lang w:eastAsia="cs-CZ"/>
    </w:rPr>
  </w:style>
  <w:style w:type="paragraph" w:customStyle="1" w:styleId="Standard">
    <w:name w:val="Standard"/>
    <w:rsid w:val="00EF6163"/>
    <w:pPr>
      <w:suppressAutoHyphens/>
      <w:autoSpaceDN w:val="0"/>
      <w:textAlignment w:val="baseline"/>
    </w:pPr>
    <w:rPr>
      <w:kern w:val="3"/>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TableContents">
    <w:name w:val="Table Contents"/>
    <w:basedOn w:val="Normln"/>
    <w:rsid w:val="00880B86"/>
    <w:pPr>
      <w:suppressLineNumbers/>
      <w:suppressAutoHyphens/>
      <w:autoSpaceDN w:val="0"/>
      <w:textAlignment w:val="baseline"/>
    </w:pPr>
    <w:rPr>
      <w:kern w:val="3"/>
      <w:lang w:eastAsia="cs-CZ"/>
    </w:rPr>
  </w:style>
  <w:style w:type="paragraph" w:customStyle="1" w:styleId="Standard">
    <w:name w:val="Standard"/>
    <w:rsid w:val="00EF6163"/>
    <w:pPr>
      <w:suppressAutoHyphens/>
      <w:autoSpaceDN w:val="0"/>
      <w:textAlignment w:val="baseline"/>
    </w:pPr>
    <w:rPr>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strukturalnefondy.sk/Documents/2007-2013/Legislativa%20ES/1083-2006.SLOV.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3475-8248-4E45-8993-B18FDA38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14722</Characters>
  <Application>Microsoft Office Word</Application>
  <DocSecurity>0</DocSecurity>
  <Lines>122</Lines>
  <Paragraphs>34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17183</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Rostislav Trávníček</cp:lastModifiedBy>
  <cp:revision>2</cp:revision>
  <cp:lastPrinted>2016-02-08T13:52:00Z</cp:lastPrinted>
  <dcterms:created xsi:type="dcterms:W3CDTF">2017-12-21T12:51:00Z</dcterms:created>
  <dcterms:modified xsi:type="dcterms:W3CDTF">2017-12-21T12:51:00Z</dcterms:modified>
</cp:coreProperties>
</file>